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1126F4" w14:textId="77777777" w:rsidR="00252199" w:rsidRDefault="00252199" w:rsidP="008A1B5B">
      <w:pPr>
        <w:jc w:val="center"/>
        <w:rPr>
          <w:rFonts w:asciiTheme="minorHAnsi" w:hAnsiTheme="minorHAnsi" w:cstheme="minorHAnsi"/>
          <w:b/>
        </w:rPr>
      </w:pPr>
    </w:p>
    <w:p w14:paraId="7D6EB0FC" w14:textId="5FA05CB3" w:rsidR="008A1B5B" w:rsidRPr="008A1B5B" w:rsidRDefault="00F34738" w:rsidP="008A1B5B">
      <w:pPr>
        <w:jc w:val="center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  <w:b/>
        </w:rPr>
        <w:t>Az ingatlanfejlesztés ismertetése</w:t>
      </w:r>
      <w:r w:rsidR="008A1B5B">
        <w:rPr>
          <w:rFonts w:asciiTheme="minorHAnsi" w:hAnsiTheme="minorHAnsi" w:cstheme="minorHAnsi"/>
          <w:b/>
        </w:rPr>
        <w:t>: k</w:t>
      </w:r>
      <w:r w:rsidR="008A1B5B" w:rsidRPr="008A1B5B">
        <w:rPr>
          <w:rFonts w:asciiTheme="minorHAnsi" w:hAnsiTheme="minorHAnsi" w:cstheme="minorHAnsi"/>
          <w:b/>
          <w:bCs/>
        </w:rPr>
        <w:t>özreműködő cégek</w:t>
      </w:r>
    </w:p>
    <w:p w14:paraId="291F728B" w14:textId="77777777" w:rsidR="008A1B5B" w:rsidRDefault="008A1B5B" w:rsidP="008A1B5B">
      <w:pPr>
        <w:jc w:val="both"/>
        <w:rPr>
          <w:rFonts w:asciiTheme="minorHAnsi" w:hAnsiTheme="minorHAnsi" w:cstheme="minorHAnsi"/>
        </w:rPr>
      </w:pPr>
    </w:p>
    <w:p w14:paraId="018F14C0" w14:textId="77777777" w:rsidR="008A1B5B" w:rsidRDefault="008A1B5B" w:rsidP="008A1B5B">
      <w:pPr>
        <w:jc w:val="both"/>
        <w:rPr>
          <w:rFonts w:asciiTheme="minorHAnsi" w:hAnsiTheme="minorHAnsi" w:cstheme="minorHAnsi"/>
        </w:rPr>
      </w:pPr>
    </w:p>
    <w:p w14:paraId="0609B4BA" w14:textId="03A9E432" w:rsidR="008A1B5B" w:rsidRPr="008A1B5B" w:rsidRDefault="00F34738" w:rsidP="008A1B5B">
      <w:pPr>
        <w:jc w:val="both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</w:rPr>
        <w:t xml:space="preserve">A létesítmény </w:t>
      </w:r>
      <w:r w:rsidR="008A1B5B">
        <w:rPr>
          <w:rFonts w:asciiTheme="minorHAnsi" w:hAnsiTheme="minorHAnsi" w:cstheme="minorHAnsi"/>
        </w:rPr>
        <w:t>neve</w:t>
      </w:r>
      <w:r w:rsidRPr="0089483B">
        <w:rPr>
          <w:rFonts w:asciiTheme="minorHAnsi" w:hAnsiTheme="minorHAnsi" w:cstheme="minorHAnsi"/>
        </w:rPr>
        <w:t xml:space="preserve"> és címe</w:t>
      </w:r>
      <w:r w:rsidR="008A1B5B">
        <w:rPr>
          <w:rFonts w:asciiTheme="minorHAnsi" w:hAnsiTheme="minorHAnsi" w:cstheme="minorHAnsi"/>
        </w:rPr>
        <w:t xml:space="preserve">: </w:t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Pr="008A1B5B">
        <w:rPr>
          <w:rFonts w:asciiTheme="minorHAnsi" w:hAnsiTheme="minorHAnsi" w:cstheme="minorHAnsi"/>
          <w:b/>
          <w:bCs/>
        </w:rPr>
        <w:t xml:space="preserve">Szervita </w:t>
      </w:r>
      <w:proofErr w:type="spellStart"/>
      <w:r w:rsidRPr="008A1B5B">
        <w:rPr>
          <w:rFonts w:asciiTheme="minorHAnsi" w:hAnsiTheme="minorHAnsi" w:cstheme="minorHAnsi"/>
          <w:b/>
          <w:bCs/>
        </w:rPr>
        <w:t>Square</w:t>
      </w:r>
      <w:proofErr w:type="spellEnd"/>
      <w:r w:rsidRPr="008A1B5B">
        <w:rPr>
          <w:rFonts w:asciiTheme="minorHAnsi" w:hAnsiTheme="minorHAnsi" w:cstheme="minorHAnsi"/>
          <w:b/>
          <w:bCs/>
        </w:rPr>
        <w:t xml:space="preserve"> Building</w:t>
      </w:r>
    </w:p>
    <w:p w14:paraId="2E831558" w14:textId="68A466D4" w:rsidR="00F34738" w:rsidRPr="0089483B" w:rsidRDefault="00F34738" w:rsidP="008A1B5B">
      <w:pPr>
        <w:ind w:left="424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1052 Budapest, Szervita tér 8.</w:t>
      </w:r>
    </w:p>
    <w:p w14:paraId="399BC55B" w14:textId="77777777" w:rsidR="00F34738" w:rsidRPr="0089483B" w:rsidRDefault="00F34738" w:rsidP="00F34738">
      <w:pPr>
        <w:ind w:left="720"/>
        <w:jc w:val="both"/>
        <w:rPr>
          <w:rFonts w:asciiTheme="minorHAnsi" w:hAnsiTheme="minorHAnsi" w:cstheme="minorHAnsi"/>
        </w:rPr>
      </w:pPr>
    </w:p>
    <w:p w14:paraId="16687F96" w14:textId="031916B6" w:rsidR="00F34738" w:rsidRPr="008A1B5B" w:rsidRDefault="00B43609" w:rsidP="008A1B5B">
      <w:pPr>
        <w:jc w:val="both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</w:rPr>
        <w:t>N</w:t>
      </w:r>
      <w:r w:rsidR="00F34738" w:rsidRPr="0089483B">
        <w:rPr>
          <w:rFonts w:asciiTheme="minorHAnsi" w:hAnsiTheme="minorHAnsi" w:cstheme="minorHAnsi"/>
        </w:rPr>
        <w:t>evező</w:t>
      </w:r>
      <w:r w:rsidRPr="0089483B">
        <w:rPr>
          <w:rFonts w:asciiTheme="minorHAnsi" w:hAnsiTheme="minorHAnsi" w:cstheme="minorHAnsi"/>
        </w:rPr>
        <w:t>:</w:t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proofErr w:type="spellStart"/>
      <w:r w:rsidR="00F34738" w:rsidRPr="008A1B5B">
        <w:rPr>
          <w:rFonts w:asciiTheme="minorHAnsi" w:hAnsiTheme="minorHAnsi" w:cstheme="minorHAnsi"/>
          <w:b/>
          <w:bCs/>
        </w:rPr>
        <w:t>Horizon</w:t>
      </w:r>
      <w:proofErr w:type="spellEnd"/>
      <w:r w:rsidR="00F34738" w:rsidRPr="008A1B5B">
        <w:rPr>
          <w:rFonts w:asciiTheme="minorHAnsi" w:hAnsiTheme="minorHAnsi" w:cstheme="minorHAnsi"/>
          <w:b/>
          <w:bCs/>
        </w:rPr>
        <w:t xml:space="preserve"> </w:t>
      </w:r>
      <w:proofErr w:type="spellStart"/>
      <w:r w:rsidR="00F34738" w:rsidRPr="008A1B5B">
        <w:rPr>
          <w:rFonts w:asciiTheme="minorHAnsi" w:hAnsiTheme="minorHAnsi" w:cstheme="minorHAnsi"/>
          <w:b/>
          <w:bCs/>
        </w:rPr>
        <w:t>Development</w:t>
      </w:r>
      <w:proofErr w:type="spellEnd"/>
    </w:p>
    <w:p w14:paraId="48979225" w14:textId="5FB06065" w:rsidR="00F34738" w:rsidRPr="0089483B" w:rsidRDefault="00F34738" w:rsidP="008A1B5B">
      <w:pPr>
        <w:ind w:left="3552" w:firstLine="696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1052 Budapest, Deák Ferenc utca 5.</w:t>
      </w:r>
    </w:p>
    <w:p w14:paraId="5297ED90" w14:textId="68B1E472" w:rsidR="00F34738" w:rsidRPr="0089483B" w:rsidRDefault="008A1B5B" w:rsidP="008A1B5B">
      <w:pPr>
        <w:ind w:left="3552" w:firstLine="696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Dr. Rézműves Ildikó marketing &amp; </w:t>
      </w:r>
      <w:proofErr w:type="spellStart"/>
      <w:r>
        <w:rPr>
          <w:rFonts w:asciiTheme="minorHAnsi" w:hAnsiTheme="minorHAnsi" w:cstheme="minorHAnsi"/>
        </w:rPr>
        <w:t>pr</w:t>
      </w:r>
      <w:proofErr w:type="spellEnd"/>
      <w:r>
        <w:rPr>
          <w:rFonts w:asciiTheme="minorHAnsi" w:hAnsiTheme="minorHAnsi" w:cstheme="minorHAnsi"/>
        </w:rPr>
        <w:t xml:space="preserve"> igazgató</w:t>
      </w:r>
    </w:p>
    <w:p w14:paraId="07B39131" w14:textId="2C2D6EC3" w:rsidR="00F34738" w:rsidRPr="0089483B" w:rsidRDefault="00F34738" w:rsidP="008A1B5B">
      <w:pPr>
        <w:ind w:left="3552" w:firstLine="696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 xml:space="preserve">+36 </w:t>
      </w:r>
      <w:r w:rsidR="00821E0F">
        <w:rPr>
          <w:rFonts w:asciiTheme="minorHAnsi" w:hAnsiTheme="minorHAnsi" w:cstheme="minorHAnsi"/>
        </w:rPr>
        <w:t>20 559 8555</w:t>
      </w:r>
    </w:p>
    <w:p w14:paraId="7E9C1FD1" w14:textId="2A721C03" w:rsidR="00F34738" w:rsidRDefault="001C670D" w:rsidP="008A1B5B">
      <w:pPr>
        <w:ind w:left="3552" w:firstLine="696"/>
        <w:jc w:val="both"/>
        <w:rPr>
          <w:rFonts w:asciiTheme="minorHAnsi" w:hAnsiTheme="minorHAnsi" w:cstheme="minorHAnsi"/>
        </w:rPr>
      </w:pPr>
      <w:hyperlink r:id="rId7" w:history="1">
        <w:r w:rsidR="008A1B5B" w:rsidRPr="00DF3E13">
          <w:rPr>
            <w:rStyle w:val="Hiperhivatkozs"/>
            <w:rFonts w:asciiTheme="minorHAnsi" w:hAnsiTheme="minorHAnsi" w:cstheme="minorHAnsi"/>
          </w:rPr>
          <w:t>i.rezmuves@horizondevelopment.hu</w:t>
        </w:r>
      </w:hyperlink>
    </w:p>
    <w:p w14:paraId="6AAE194B" w14:textId="77777777" w:rsidR="00F34738" w:rsidRPr="0089483B" w:rsidRDefault="00F34738" w:rsidP="00F34738">
      <w:pPr>
        <w:ind w:left="720"/>
        <w:jc w:val="both"/>
        <w:rPr>
          <w:rFonts w:asciiTheme="minorHAnsi" w:hAnsiTheme="minorHAnsi" w:cstheme="minorHAnsi"/>
        </w:rPr>
      </w:pPr>
    </w:p>
    <w:p w14:paraId="438D8726" w14:textId="6C80A9D9" w:rsidR="00F34738" w:rsidRPr="008A1B5B" w:rsidRDefault="00B43609" w:rsidP="008A1B5B">
      <w:pPr>
        <w:jc w:val="both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</w:rPr>
        <w:t>B</w:t>
      </w:r>
      <w:r w:rsidR="00F34738" w:rsidRPr="0089483B">
        <w:rPr>
          <w:rFonts w:asciiTheme="minorHAnsi" w:hAnsiTheme="minorHAnsi" w:cstheme="minorHAnsi"/>
        </w:rPr>
        <w:t>eruházó</w:t>
      </w:r>
      <w:r w:rsidRPr="0089483B">
        <w:rPr>
          <w:rFonts w:asciiTheme="minorHAnsi" w:hAnsiTheme="minorHAnsi" w:cstheme="minorHAnsi"/>
        </w:rPr>
        <w:t>/ingatlanfejlesztő:</w:t>
      </w:r>
      <w:r w:rsidR="00F34738" w:rsidRPr="0089483B">
        <w:rPr>
          <w:rFonts w:asciiTheme="minorHAnsi" w:hAnsiTheme="minorHAnsi" w:cstheme="minorHAnsi"/>
        </w:rPr>
        <w:t xml:space="preserve"> </w:t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proofErr w:type="spellStart"/>
      <w:r w:rsidR="00F34738" w:rsidRPr="008A1B5B">
        <w:rPr>
          <w:rFonts w:asciiTheme="minorHAnsi" w:hAnsiTheme="minorHAnsi" w:cstheme="minorHAnsi"/>
          <w:b/>
          <w:bCs/>
        </w:rPr>
        <w:t>Horizon</w:t>
      </w:r>
      <w:proofErr w:type="spellEnd"/>
      <w:r w:rsidR="00F34738" w:rsidRPr="008A1B5B">
        <w:rPr>
          <w:rFonts w:asciiTheme="minorHAnsi" w:hAnsiTheme="minorHAnsi" w:cstheme="minorHAnsi"/>
          <w:b/>
          <w:bCs/>
        </w:rPr>
        <w:t xml:space="preserve"> </w:t>
      </w:r>
      <w:proofErr w:type="spellStart"/>
      <w:r w:rsidR="00F34738" w:rsidRPr="008A1B5B">
        <w:rPr>
          <w:rFonts w:asciiTheme="minorHAnsi" w:hAnsiTheme="minorHAnsi" w:cstheme="minorHAnsi"/>
          <w:b/>
          <w:bCs/>
        </w:rPr>
        <w:t>Development</w:t>
      </w:r>
      <w:proofErr w:type="spellEnd"/>
    </w:p>
    <w:p w14:paraId="2786A615" w14:textId="02C8702A" w:rsidR="00F34738" w:rsidRDefault="00F34738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1052 Budapest, Deák Ferenc utca 5.</w:t>
      </w:r>
    </w:p>
    <w:p w14:paraId="739E2EF8" w14:textId="77777777" w:rsidR="00F34738" w:rsidRPr="0089483B" w:rsidRDefault="00F34738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Czár Balázs ügyvezető partner</w:t>
      </w:r>
    </w:p>
    <w:p w14:paraId="167CDAE7" w14:textId="77777777" w:rsidR="00F34738" w:rsidRPr="0089483B" w:rsidRDefault="00F34738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+36 1 473 1209</w:t>
      </w:r>
    </w:p>
    <w:p w14:paraId="4EE69EAB" w14:textId="547C2466" w:rsidR="00F34738" w:rsidRDefault="001C670D" w:rsidP="008A1B5B">
      <w:pPr>
        <w:ind w:left="3540" w:firstLine="708"/>
        <w:jc w:val="both"/>
        <w:rPr>
          <w:rStyle w:val="Hiperhivatkozs"/>
          <w:rFonts w:asciiTheme="minorHAnsi" w:hAnsiTheme="minorHAnsi" w:cstheme="minorHAnsi"/>
        </w:rPr>
      </w:pPr>
      <w:hyperlink r:id="rId8" w:history="1">
        <w:r w:rsidR="008A1B5B" w:rsidRPr="00DF3E13">
          <w:rPr>
            <w:rStyle w:val="Hiperhivatkozs"/>
            <w:rFonts w:asciiTheme="minorHAnsi" w:hAnsiTheme="minorHAnsi" w:cstheme="minorHAnsi"/>
          </w:rPr>
          <w:t>b.czar@horizondevelopment.hu</w:t>
        </w:r>
      </w:hyperlink>
    </w:p>
    <w:p w14:paraId="398D4BE0" w14:textId="65BF32F9" w:rsidR="00B706E3" w:rsidRDefault="00B706E3" w:rsidP="008A1B5B">
      <w:pPr>
        <w:ind w:left="3540" w:firstLine="708"/>
        <w:jc w:val="both"/>
        <w:rPr>
          <w:rStyle w:val="Hiperhivatkozs"/>
          <w:rFonts w:asciiTheme="minorHAnsi" w:hAnsiTheme="minorHAnsi" w:cstheme="minorHAnsi"/>
        </w:rPr>
      </w:pPr>
    </w:p>
    <w:p w14:paraId="73136680" w14:textId="414C63C3" w:rsidR="00B706E3" w:rsidRDefault="00B706E3" w:rsidP="00F55F32">
      <w:pPr>
        <w:ind w:left="4248"/>
        <w:rPr>
          <w:rFonts w:asciiTheme="minorHAnsi" w:hAnsiTheme="minorHAnsi" w:cstheme="minorHAnsi"/>
        </w:rPr>
      </w:pPr>
      <w:r w:rsidRPr="00F55F32">
        <w:rPr>
          <w:rFonts w:asciiTheme="minorHAnsi" w:hAnsiTheme="minorHAnsi" w:cstheme="minorHAnsi"/>
        </w:rPr>
        <w:t>Sasvári Gabriella, ügyvezető partner</w:t>
      </w:r>
      <w:r w:rsidR="00F55F32">
        <w:rPr>
          <w:rFonts w:asciiTheme="minorHAnsi" w:hAnsiTheme="minorHAnsi" w:cstheme="minorHAnsi"/>
        </w:rPr>
        <w:t xml:space="preserve"> </w:t>
      </w:r>
      <w:r w:rsidR="00F55F32">
        <w:rPr>
          <w:rFonts w:asciiTheme="minorHAnsi" w:hAnsiTheme="minorHAnsi" w:cstheme="minorHAnsi"/>
        </w:rPr>
        <w:br/>
        <w:t>fejlesztési igazgató</w:t>
      </w:r>
    </w:p>
    <w:p w14:paraId="0E6CE6FB" w14:textId="2478A813" w:rsidR="00F55F32" w:rsidRDefault="00F55F32" w:rsidP="00F55F32">
      <w:pPr>
        <w:ind w:left="424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+36 1 473 1209</w:t>
      </w:r>
      <w:r>
        <w:rPr>
          <w:rFonts w:asciiTheme="minorHAnsi" w:hAnsiTheme="minorHAnsi" w:cstheme="minorHAnsi"/>
        </w:rPr>
        <w:br/>
      </w:r>
      <w:hyperlink r:id="rId9" w:history="1">
        <w:r w:rsidRPr="00F6748E">
          <w:rPr>
            <w:rStyle w:val="Hiperhivatkozs"/>
            <w:rFonts w:asciiTheme="minorHAnsi" w:hAnsiTheme="minorHAnsi" w:cstheme="minorHAnsi"/>
          </w:rPr>
          <w:t>g.sasvari@horizondevelopment.hu</w:t>
        </w:r>
      </w:hyperlink>
    </w:p>
    <w:p w14:paraId="4041D85C" w14:textId="77777777" w:rsidR="008A1B5B" w:rsidRDefault="008A1B5B" w:rsidP="008A1B5B">
      <w:pPr>
        <w:jc w:val="both"/>
        <w:rPr>
          <w:rFonts w:asciiTheme="minorHAnsi" w:hAnsiTheme="minorHAnsi" w:cstheme="minorHAnsi"/>
        </w:rPr>
      </w:pPr>
    </w:p>
    <w:p w14:paraId="18225EC5" w14:textId="0EC563DB" w:rsidR="00F34738" w:rsidRPr="008A1B5B" w:rsidRDefault="008A1B5B" w:rsidP="008A1B5B">
      <w:pPr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</w:rPr>
        <w:t>T</w:t>
      </w:r>
      <w:r w:rsidR="00B43609" w:rsidRPr="0089483B">
        <w:rPr>
          <w:rFonts w:asciiTheme="minorHAnsi" w:hAnsiTheme="minorHAnsi" w:cstheme="minorHAnsi"/>
        </w:rPr>
        <w:t xml:space="preserve">ervező: </w:t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>
        <w:rPr>
          <w:rFonts w:asciiTheme="minorHAnsi" w:hAnsiTheme="minorHAnsi" w:cstheme="minorHAnsi"/>
        </w:rPr>
        <w:tab/>
      </w:r>
      <w:r w:rsidR="00F34738" w:rsidRPr="008A1B5B">
        <w:rPr>
          <w:rFonts w:asciiTheme="minorHAnsi" w:hAnsiTheme="minorHAnsi" w:cstheme="minorHAnsi"/>
          <w:b/>
          <w:bCs/>
        </w:rPr>
        <w:t xml:space="preserve">DVM </w:t>
      </w:r>
      <w:proofErr w:type="spellStart"/>
      <w:r w:rsidR="00F34738" w:rsidRPr="008A1B5B">
        <w:rPr>
          <w:rFonts w:asciiTheme="minorHAnsi" w:hAnsiTheme="minorHAnsi" w:cstheme="minorHAnsi"/>
          <w:b/>
          <w:bCs/>
        </w:rPr>
        <w:t>group</w:t>
      </w:r>
      <w:proofErr w:type="spellEnd"/>
    </w:p>
    <w:p w14:paraId="4200B59D" w14:textId="771BD4B7" w:rsidR="00F34738" w:rsidRPr="0089483B" w:rsidRDefault="00F34738" w:rsidP="008A1B5B">
      <w:pPr>
        <w:ind w:left="3552" w:firstLine="696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 xml:space="preserve">1052 Budapest, </w:t>
      </w:r>
      <w:proofErr w:type="spellStart"/>
      <w:r w:rsidRPr="0089483B">
        <w:rPr>
          <w:rFonts w:asciiTheme="minorHAnsi" w:hAnsiTheme="minorHAnsi" w:cstheme="minorHAnsi"/>
        </w:rPr>
        <w:t>Türr</w:t>
      </w:r>
      <w:proofErr w:type="spellEnd"/>
      <w:r w:rsidRPr="0089483B">
        <w:rPr>
          <w:rFonts w:asciiTheme="minorHAnsi" w:hAnsiTheme="minorHAnsi" w:cstheme="minorHAnsi"/>
        </w:rPr>
        <w:t xml:space="preserve"> István utca 8.</w:t>
      </w:r>
    </w:p>
    <w:p w14:paraId="01BC7089" w14:textId="19CB1DF9" w:rsidR="005B2E32" w:rsidRPr="0089483B" w:rsidRDefault="005B2E32" w:rsidP="008A1B5B">
      <w:pPr>
        <w:ind w:left="3552" w:firstLine="696"/>
        <w:jc w:val="both"/>
        <w:rPr>
          <w:rFonts w:asciiTheme="minorHAnsi" w:hAnsiTheme="minorHAnsi" w:cstheme="minorHAnsi"/>
        </w:rPr>
      </w:pPr>
      <w:proofErr w:type="spellStart"/>
      <w:r w:rsidRPr="0089483B">
        <w:rPr>
          <w:rFonts w:asciiTheme="minorHAnsi" w:hAnsiTheme="minorHAnsi" w:cstheme="minorHAnsi"/>
        </w:rPr>
        <w:t>Massányi</w:t>
      </w:r>
      <w:proofErr w:type="spellEnd"/>
      <w:r w:rsidRPr="0089483B">
        <w:rPr>
          <w:rFonts w:asciiTheme="minorHAnsi" w:hAnsiTheme="minorHAnsi" w:cstheme="minorHAnsi"/>
        </w:rPr>
        <w:t xml:space="preserve"> Tibor ügyvezető partner</w:t>
      </w:r>
    </w:p>
    <w:p w14:paraId="2DC7077E" w14:textId="2930870F" w:rsidR="00252199" w:rsidRPr="0089483B" w:rsidRDefault="00252199" w:rsidP="00252199">
      <w:pPr>
        <w:ind w:left="424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+36</w:t>
      </w:r>
      <w:r>
        <w:rPr>
          <w:rFonts w:asciiTheme="minorHAnsi" w:hAnsiTheme="minorHAnsi" w:cstheme="minorHAnsi"/>
        </w:rPr>
        <w:t> </w:t>
      </w:r>
      <w:r w:rsidR="00FE7280">
        <w:rPr>
          <w:rFonts w:asciiTheme="minorHAnsi" w:hAnsiTheme="minorHAnsi" w:cstheme="minorHAnsi"/>
        </w:rPr>
        <w:t xml:space="preserve">1 </w:t>
      </w:r>
      <w:r>
        <w:rPr>
          <w:rFonts w:asciiTheme="minorHAnsi" w:hAnsiTheme="minorHAnsi" w:cstheme="minorHAnsi"/>
        </w:rPr>
        <w:t>302 4275</w:t>
      </w:r>
    </w:p>
    <w:p w14:paraId="24228EA3" w14:textId="7CDBD394" w:rsidR="005B2E32" w:rsidRDefault="001C670D" w:rsidP="008A1B5B">
      <w:pPr>
        <w:ind w:left="3552" w:firstLine="696"/>
        <w:jc w:val="both"/>
        <w:rPr>
          <w:rStyle w:val="Hiperhivatkozs"/>
          <w:rFonts w:asciiTheme="minorHAnsi" w:hAnsiTheme="minorHAnsi" w:cstheme="minorHAnsi"/>
        </w:rPr>
      </w:pPr>
      <w:hyperlink r:id="rId10" w:history="1">
        <w:r w:rsidR="008A1B5B" w:rsidRPr="00DF3E13">
          <w:rPr>
            <w:rStyle w:val="Hiperhivatkozs"/>
            <w:rFonts w:asciiTheme="minorHAnsi" w:hAnsiTheme="minorHAnsi" w:cstheme="minorHAnsi"/>
          </w:rPr>
          <w:t>t.massanyi@dvmgroup.com</w:t>
        </w:r>
      </w:hyperlink>
    </w:p>
    <w:p w14:paraId="1850DF29" w14:textId="718DEE40" w:rsidR="00F55F32" w:rsidRDefault="00F55F32" w:rsidP="008A1B5B">
      <w:pPr>
        <w:ind w:left="3552" w:firstLine="696"/>
        <w:jc w:val="both"/>
        <w:rPr>
          <w:rStyle w:val="Hiperhivatkozs"/>
          <w:rFonts w:asciiTheme="minorHAnsi" w:hAnsiTheme="minorHAnsi" w:cstheme="minorHAnsi"/>
        </w:rPr>
      </w:pPr>
    </w:p>
    <w:p w14:paraId="6CF9FC97" w14:textId="782F322C" w:rsidR="00F55F32" w:rsidRDefault="00F55F32" w:rsidP="008A1B5B">
      <w:pPr>
        <w:ind w:left="3552" w:firstLine="696"/>
        <w:jc w:val="both"/>
        <w:rPr>
          <w:rFonts w:asciiTheme="minorHAnsi" w:hAnsiTheme="minorHAnsi" w:cstheme="minorHAnsi"/>
        </w:rPr>
      </w:pPr>
      <w:r w:rsidRPr="00F55F32">
        <w:rPr>
          <w:rFonts w:asciiTheme="minorHAnsi" w:hAnsiTheme="minorHAnsi" w:cstheme="minorHAnsi"/>
        </w:rPr>
        <w:t>Gellár László vezető tervező</w:t>
      </w:r>
    </w:p>
    <w:p w14:paraId="253AA3D9" w14:textId="77777777" w:rsidR="00FE7280" w:rsidRPr="0089483B" w:rsidRDefault="00FE7280" w:rsidP="00FE7280">
      <w:pPr>
        <w:ind w:left="424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+36</w:t>
      </w:r>
      <w:r>
        <w:rPr>
          <w:rFonts w:asciiTheme="minorHAnsi" w:hAnsiTheme="minorHAnsi" w:cstheme="minorHAnsi"/>
        </w:rPr>
        <w:t> 1 302 4275</w:t>
      </w:r>
    </w:p>
    <w:p w14:paraId="45A4A99C" w14:textId="09A32039" w:rsidR="00FE7280" w:rsidRDefault="00FE7280" w:rsidP="008A1B5B">
      <w:pPr>
        <w:ind w:left="3552" w:firstLine="696"/>
        <w:jc w:val="both"/>
        <w:rPr>
          <w:rFonts w:asciiTheme="minorHAnsi" w:hAnsiTheme="minorHAnsi" w:cstheme="minorHAnsi"/>
        </w:rPr>
      </w:pPr>
      <w:hyperlink r:id="rId11" w:history="1">
        <w:r w:rsidRPr="00F6748E">
          <w:rPr>
            <w:rStyle w:val="Hiperhivatkozs"/>
            <w:rFonts w:asciiTheme="minorHAnsi" w:hAnsiTheme="minorHAnsi" w:cstheme="minorHAnsi"/>
          </w:rPr>
          <w:t>l.gellar@dvmgroup.com</w:t>
        </w:r>
      </w:hyperlink>
    </w:p>
    <w:p w14:paraId="1E8D92A3" w14:textId="383F3974" w:rsidR="008A1B5B" w:rsidRDefault="008A1B5B" w:rsidP="008A1B5B">
      <w:pPr>
        <w:ind w:left="3552" w:firstLine="696"/>
        <w:jc w:val="both"/>
        <w:rPr>
          <w:rFonts w:asciiTheme="minorHAnsi" w:hAnsiTheme="minorHAnsi" w:cstheme="minorHAnsi"/>
        </w:rPr>
      </w:pPr>
    </w:p>
    <w:p w14:paraId="6C8BE07E" w14:textId="1A77C0A8" w:rsidR="008A1B5B" w:rsidRPr="00252199" w:rsidRDefault="00252199" w:rsidP="00252199">
      <w:pPr>
        <w:ind w:left="3540" w:firstLine="708"/>
        <w:jc w:val="both"/>
        <w:rPr>
          <w:rFonts w:asciiTheme="minorHAnsi" w:hAnsiTheme="minorHAnsi" w:cstheme="minorHAnsi"/>
        </w:rPr>
      </w:pPr>
      <w:r w:rsidRPr="00252199">
        <w:rPr>
          <w:rFonts w:asciiTheme="minorHAnsi" w:hAnsiTheme="minorHAnsi" w:cstheme="minorHAnsi"/>
        </w:rPr>
        <w:t xml:space="preserve">Építészeti koncepció: </w:t>
      </w:r>
      <w:r w:rsidR="008A1B5B" w:rsidRPr="00252199">
        <w:rPr>
          <w:rFonts w:asciiTheme="minorHAnsi" w:hAnsiTheme="minorHAnsi" w:cstheme="minorHAnsi"/>
          <w:b/>
          <w:bCs/>
        </w:rPr>
        <w:t>Fekete Antal, Finta Stúdió</w:t>
      </w:r>
    </w:p>
    <w:p w14:paraId="2336B75B" w14:textId="7B103601" w:rsidR="008A1B5B" w:rsidRPr="00252199" w:rsidRDefault="00252199" w:rsidP="008A1B5B">
      <w:pPr>
        <w:ind w:left="3552" w:firstLine="696"/>
        <w:jc w:val="both"/>
        <w:rPr>
          <w:rFonts w:asciiTheme="minorHAnsi" w:hAnsiTheme="minorHAnsi" w:cstheme="minorHAnsi"/>
        </w:rPr>
      </w:pPr>
      <w:r w:rsidRPr="00252199">
        <w:rPr>
          <w:rFonts w:asciiTheme="minorHAnsi" w:hAnsiTheme="minorHAnsi" w:cstheme="minorHAnsi"/>
        </w:rPr>
        <w:t xml:space="preserve">Nemzetközi együttműködés: </w:t>
      </w:r>
      <w:r w:rsidR="008A1B5B" w:rsidRPr="00252199">
        <w:rPr>
          <w:rFonts w:asciiTheme="minorHAnsi" w:hAnsiTheme="minorHAnsi" w:cstheme="minorHAnsi"/>
        </w:rPr>
        <w:t>METROGRAMMA</w:t>
      </w:r>
      <w:r w:rsidRPr="00252199">
        <w:rPr>
          <w:rFonts w:asciiTheme="minorHAnsi" w:hAnsiTheme="minorHAnsi" w:cstheme="minorHAnsi"/>
        </w:rPr>
        <w:t xml:space="preserve"> </w:t>
      </w:r>
    </w:p>
    <w:p w14:paraId="35A721A9" w14:textId="77777777" w:rsidR="005B2E32" w:rsidRPr="0089483B" w:rsidRDefault="005B2E32" w:rsidP="00F34738">
      <w:pPr>
        <w:ind w:left="720"/>
        <w:jc w:val="both"/>
        <w:rPr>
          <w:rFonts w:asciiTheme="minorHAnsi" w:hAnsiTheme="minorHAnsi" w:cstheme="minorHAnsi"/>
        </w:rPr>
      </w:pPr>
    </w:p>
    <w:p w14:paraId="7B1E633C" w14:textId="77777777" w:rsidR="00FE7280" w:rsidRDefault="00FE7280">
      <w:pPr>
        <w:spacing w:after="160" w:line="259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2DA247E3" w14:textId="77777777" w:rsidR="00FE7280" w:rsidRDefault="00FE7280" w:rsidP="008A1B5B">
      <w:pPr>
        <w:jc w:val="both"/>
        <w:rPr>
          <w:rFonts w:asciiTheme="minorHAnsi" w:hAnsiTheme="minorHAnsi" w:cstheme="minorHAnsi"/>
        </w:rPr>
      </w:pPr>
    </w:p>
    <w:p w14:paraId="5C96F368" w14:textId="77777777" w:rsidR="00FE7280" w:rsidRDefault="00FE7280" w:rsidP="008A1B5B">
      <w:pPr>
        <w:jc w:val="both"/>
        <w:rPr>
          <w:rFonts w:asciiTheme="minorHAnsi" w:hAnsiTheme="minorHAnsi" w:cstheme="minorHAnsi"/>
        </w:rPr>
      </w:pPr>
    </w:p>
    <w:p w14:paraId="5D6E25FA" w14:textId="77777777" w:rsidR="00FE7280" w:rsidRDefault="00FE7280" w:rsidP="008A1B5B">
      <w:pPr>
        <w:jc w:val="both"/>
        <w:rPr>
          <w:rFonts w:asciiTheme="minorHAnsi" w:hAnsiTheme="minorHAnsi" w:cstheme="minorHAnsi"/>
        </w:rPr>
      </w:pPr>
    </w:p>
    <w:p w14:paraId="1EF1E78A" w14:textId="77777777" w:rsidR="001C670D" w:rsidRDefault="001C670D" w:rsidP="008A1B5B">
      <w:pPr>
        <w:jc w:val="both"/>
        <w:rPr>
          <w:rFonts w:asciiTheme="minorHAnsi" w:hAnsiTheme="minorHAnsi" w:cstheme="minorHAnsi"/>
        </w:rPr>
      </w:pPr>
    </w:p>
    <w:p w14:paraId="3771C881" w14:textId="20F62B90" w:rsidR="005B2E32" w:rsidRPr="008A1B5B" w:rsidRDefault="00B43609" w:rsidP="008A1B5B">
      <w:pPr>
        <w:jc w:val="both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</w:rPr>
        <w:t>K</w:t>
      </w:r>
      <w:r w:rsidR="00F34738" w:rsidRPr="0089483B">
        <w:rPr>
          <w:rFonts w:asciiTheme="minorHAnsi" w:hAnsiTheme="minorHAnsi" w:cstheme="minorHAnsi"/>
        </w:rPr>
        <w:t>ivitelező</w:t>
      </w:r>
      <w:r w:rsidRPr="0089483B">
        <w:rPr>
          <w:rFonts w:asciiTheme="minorHAnsi" w:hAnsiTheme="minorHAnsi" w:cstheme="minorHAnsi"/>
        </w:rPr>
        <w:t>:</w:t>
      </w:r>
      <w:r w:rsidR="00F34738" w:rsidRPr="0089483B">
        <w:rPr>
          <w:rFonts w:asciiTheme="minorHAnsi" w:hAnsiTheme="minorHAnsi" w:cstheme="minorHAnsi"/>
        </w:rPr>
        <w:t xml:space="preserve"> </w:t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5B2E32" w:rsidRPr="008A1B5B">
        <w:rPr>
          <w:rFonts w:asciiTheme="minorHAnsi" w:hAnsiTheme="minorHAnsi" w:cstheme="minorHAnsi"/>
          <w:b/>
          <w:bCs/>
        </w:rPr>
        <w:t xml:space="preserve">DVM </w:t>
      </w:r>
      <w:proofErr w:type="spellStart"/>
      <w:r w:rsidR="005B2E32" w:rsidRPr="008A1B5B">
        <w:rPr>
          <w:rFonts w:asciiTheme="minorHAnsi" w:hAnsiTheme="minorHAnsi" w:cstheme="minorHAnsi"/>
          <w:b/>
          <w:bCs/>
        </w:rPr>
        <w:t>group</w:t>
      </w:r>
      <w:proofErr w:type="spellEnd"/>
    </w:p>
    <w:p w14:paraId="2325C3BF" w14:textId="77777777" w:rsidR="005B2E32" w:rsidRPr="0089483B" w:rsidRDefault="005B2E32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 xml:space="preserve">1052 Budapest, </w:t>
      </w:r>
      <w:proofErr w:type="spellStart"/>
      <w:r w:rsidRPr="0089483B">
        <w:rPr>
          <w:rFonts w:asciiTheme="minorHAnsi" w:hAnsiTheme="minorHAnsi" w:cstheme="minorHAnsi"/>
        </w:rPr>
        <w:t>Türr</w:t>
      </w:r>
      <w:proofErr w:type="spellEnd"/>
      <w:r w:rsidRPr="0089483B">
        <w:rPr>
          <w:rFonts w:asciiTheme="minorHAnsi" w:hAnsiTheme="minorHAnsi" w:cstheme="minorHAnsi"/>
        </w:rPr>
        <w:t xml:space="preserve"> István utca 8.</w:t>
      </w:r>
    </w:p>
    <w:p w14:paraId="7AD349C7" w14:textId="0289486A" w:rsidR="005B2E32" w:rsidRPr="0089483B" w:rsidRDefault="005B2E32" w:rsidP="008A1B5B">
      <w:pPr>
        <w:ind w:left="3540" w:firstLine="708"/>
        <w:jc w:val="both"/>
        <w:rPr>
          <w:rFonts w:asciiTheme="minorHAnsi" w:hAnsiTheme="minorHAnsi" w:cstheme="minorHAnsi"/>
        </w:rPr>
      </w:pPr>
      <w:proofErr w:type="spellStart"/>
      <w:r w:rsidRPr="0089483B">
        <w:rPr>
          <w:rFonts w:asciiTheme="minorHAnsi" w:hAnsiTheme="minorHAnsi" w:cstheme="minorHAnsi"/>
        </w:rPr>
        <w:t>Haberl</w:t>
      </w:r>
      <w:proofErr w:type="spellEnd"/>
      <w:r w:rsidRPr="0089483B">
        <w:rPr>
          <w:rFonts w:asciiTheme="minorHAnsi" w:hAnsiTheme="minorHAnsi" w:cstheme="minorHAnsi"/>
        </w:rPr>
        <w:t xml:space="preserve"> Péter ügyvezető partner</w:t>
      </w:r>
    </w:p>
    <w:p w14:paraId="16C25DDE" w14:textId="2F29A84C" w:rsidR="005B2E32" w:rsidRPr="0089483B" w:rsidRDefault="005B2E32" w:rsidP="008A1B5B">
      <w:pPr>
        <w:ind w:left="424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+36</w:t>
      </w:r>
      <w:r w:rsidR="00252199">
        <w:rPr>
          <w:rFonts w:asciiTheme="minorHAnsi" w:hAnsiTheme="minorHAnsi" w:cstheme="minorHAnsi"/>
        </w:rPr>
        <w:t> </w:t>
      </w:r>
      <w:r w:rsidR="00FE7280">
        <w:rPr>
          <w:rFonts w:asciiTheme="minorHAnsi" w:hAnsiTheme="minorHAnsi" w:cstheme="minorHAnsi"/>
        </w:rPr>
        <w:t xml:space="preserve">1 </w:t>
      </w:r>
      <w:r w:rsidR="00252199">
        <w:rPr>
          <w:rFonts w:asciiTheme="minorHAnsi" w:hAnsiTheme="minorHAnsi" w:cstheme="minorHAnsi"/>
        </w:rPr>
        <w:t>302 4275</w:t>
      </w:r>
    </w:p>
    <w:p w14:paraId="3997C9D1" w14:textId="3AAC8BC4" w:rsidR="005B2E32" w:rsidRPr="0089483B" w:rsidRDefault="001C670D" w:rsidP="008A1B5B">
      <w:pPr>
        <w:ind w:left="3540" w:firstLine="708"/>
        <w:jc w:val="both"/>
        <w:rPr>
          <w:rFonts w:asciiTheme="minorHAnsi" w:hAnsiTheme="minorHAnsi" w:cstheme="minorHAnsi"/>
        </w:rPr>
      </w:pPr>
      <w:hyperlink r:id="rId12" w:history="1">
        <w:r w:rsidR="008A1B5B" w:rsidRPr="00DF3E13">
          <w:rPr>
            <w:rStyle w:val="Hiperhivatkozs"/>
            <w:rFonts w:asciiTheme="minorHAnsi" w:hAnsiTheme="minorHAnsi" w:cstheme="minorHAnsi"/>
          </w:rPr>
          <w:t>p.haberl@dvmgroup.com</w:t>
        </w:r>
      </w:hyperlink>
    </w:p>
    <w:p w14:paraId="6873A445" w14:textId="77777777" w:rsidR="005B2E32" w:rsidRPr="0089483B" w:rsidRDefault="005B2E32" w:rsidP="005B2E32">
      <w:pPr>
        <w:ind w:left="720"/>
        <w:jc w:val="both"/>
        <w:rPr>
          <w:rFonts w:asciiTheme="minorHAnsi" w:hAnsiTheme="minorHAnsi" w:cstheme="minorHAnsi"/>
        </w:rPr>
      </w:pPr>
    </w:p>
    <w:p w14:paraId="77F18300" w14:textId="62FA348D" w:rsidR="005B2E32" w:rsidRPr="008A1B5B" w:rsidRDefault="00B43609" w:rsidP="008A1B5B">
      <w:pPr>
        <w:jc w:val="both"/>
        <w:rPr>
          <w:rFonts w:asciiTheme="minorHAnsi" w:hAnsiTheme="minorHAnsi" w:cstheme="minorHAnsi"/>
          <w:b/>
          <w:bCs/>
        </w:rPr>
      </w:pPr>
      <w:r w:rsidRPr="0089483B">
        <w:rPr>
          <w:rFonts w:asciiTheme="minorHAnsi" w:hAnsiTheme="minorHAnsi" w:cstheme="minorHAnsi"/>
        </w:rPr>
        <w:t xml:space="preserve">Üzemeltető: </w:t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r w:rsidR="008A1B5B">
        <w:rPr>
          <w:rFonts w:asciiTheme="minorHAnsi" w:hAnsiTheme="minorHAnsi" w:cstheme="minorHAnsi"/>
        </w:rPr>
        <w:tab/>
      </w:r>
      <w:proofErr w:type="spellStart"/>
      <w:r w:rsidR="005B2E32" w:rsidRPr="008A1B5B">
        <w:rPr>
          <w:rFonts w:asciiTheme="minorHAnsi" w:hAnsiTheme="minorHAnsi" w:cstheme="minorHAnsi"/>
          <w:b/>
          <w:bCs/>
        </w:rPr>
        <w:t>Horizon</w:t>
      </w:r>
      <w:proofErr w:type="spellEnd"/>
      <w:r w:rsidR="005B2E32" w:rsidRPr="008A1B5B">
        <w:rPr>
          <w:rFonts w:asciiTheme="minorHAnsi" w:hAnsiTheme="minorHAnsi" w:cstheme="minorHAnsi"/>
          <w:b/>
          <w:bCs/>
        </w:rPr>
        <w:t xml:space="preserve"> </w:t>
      </w:r>
      <w:proofErr w:type="spellStart"/>
      <w:r w:rsidR="005B2E32" w:rsidRPr="008A1B5B">
        <w:rPr>
          <w:rFonts w:asciiTheme="minorHAnsi" w:hAnsiTheme="minorHAnsi" w:cstheme="minorHAnsi"/>
          <w:b/>
          <w:bCs/>
        </w:rPr>
        <w:t>Development</w:t>
      </w:r>
      <w:proofErr w:type="spellEnd"/>
    </w:p>
    <w:p w14:paraId="073B80A7" w14:textId="2A32A0D0" w:rsidR="005B2E32" w:rsidRPr="0089483B" w:rsidRDefault="005B2E32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1052 Budapest, Deák Ferenc utca 5.</w:t>
      </w:r>
    </w:p>
    <w:p w14:paraId="10C33EA5" w14:textId="0CF0274C" w:rsidR="005B2E32" w:rsidRPr="0089483B" w:rsidRDefault="005B2E32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Molnár Attila üzemeltetési igazgató</w:t>
      </w:r>
    </w:p>
    <w:p w14:paraId="2D46E75B" w14:textId="77777777" w:rsidR="005B2E32" w:rsidRPr="0089483B" w:rsidRDefault="005B2E32" w:rsidP="008A1B5B">
      <w:pPr>
        <w:ind w:left="3540" w:firstLine="708"/>
        <w:jc w:val="both"/>
        <w:rPr>
          <w:rFonts w:asciiTheme="minorHAnsi" w:hAnsiTheme="minorHAnsi" w:cstheme="minorHAnsi"/>
        </w:rPr>
      </w:pPr>
      <w:r w:rsidRPr="0089483B">
        <w:rPr>
          <w:rFonts w:asciiTheme="minorHAnsi" w:hAnsiTheme="minorHAnsi" w:cstheme="minorHAnsi"/>
        </w:rPr>
        <w:t>+36 1 473 1209</w:t>
      </w:r>
    </w:p>
    <w:p w14:paraId="1426565E" w14:textId="2863A3C9" w:rsidR="005B2E32" w:rsidRPr="0089483B" w:rsidRDefault="001C670D" w:rsidP="008A1B5B">
      <w:pPr>
        <w:ind w:left="3540" w:firstLine="708"/>
        <w:jc w:val="both"/>
        <w:rPr>
          <w:rFonts w:asciiTheme="minorHAnsi" w:hAnsiTheme="minorHAnsi" w:cstheme="minorHAnsi"/>
        </w:rPr>
      </w:pPr>
      <w:hyperlink r:id="rId13" w:history="1">
        <w:r w:rsidR="008A1B5B" w:rsidRPr="00DF3E13">
          <w:rPr>
            <w:rStyle w:val="Hiperhivatkozs"/>
            <w:rFonts w:asciiTheme="minorHAnsi" w:hAnsiTheme="minorHAnsi" w:cstheme="minorHAnsi"/>
          </w:rPr>
          <w:t>a.molnar@horizondevelopment.hu</w:t>
        </w:r>
      </w:hyperlink>
    </w:p>
    <w:p w14:paraId="3C50F809" w14:textId="1DCC127E" w:rsidR="00F34738" w:rsidRPr="0089483B" w:rsidRDefault="00F34738" w:rsidP="00F34738">
      <w:pPr>
        <w:jc w:val="both"/>
        <w:rPr>
          <w:rFonts w:asciiTheme="minorHAnsi" w:hAnsiTheme="minorHAnsi" w:cstheme="minorHAnsi"/>
          <w:b/>
        </w:rPr>
      </w:pPr>
    </w:p>
    <w:p w14:paraId="06FFBF87" w14:textId="77777777" w:rsidR="00FE7280" w:rsidRDefault="00FE7280" w:rsidP="008A1B5B">
      <w:pPr>
        <w:tabs>
          <w:tab w:val="left" w:pos="2543"/>
        </w:tabs>
        <w:jc w:val="center"/>
        <w:rPr>
          <w:rFonts w:asciiTheme="minorHAnsi" w:hAnsiTheme="minorHAnsi" w:cstheme="minorHAnsi"/>
          <w:b/>
        </w:rPr>
      </w:pPr>
    </w:p>
    <w:p w14:paraId="28D69184" w14:textId="77777777" w:rsidR="00FE7280" w:rsidRDefault="00FE7280">
      <w:pPr>
        <w:spacing w:after="160" w:line="259" w:lineRule="auto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br w:type="page"/>
      </w:r>
    </w:p>
    <w:p w14:paraId="74FDC419" w14:textId="77777777" w:rsidR="00FE7280" w:rsidRDefault="00FE7280" w:rsidP="008A1B5B">
      <w:pPr>
        <w:tabs>
          <w:tab w:val="left" w:pos="2543"/>
        </w:tabs>
        <w:jc w:val="center"/>
        <w:rPr>
          <w:rFonts w:asciiTheme="minorHAnsi" w:hAnsiTheme="minorHAnsi" w:cstheme="minorHAnsi"/>
          <w:b/>
        </w:rPr>
      </w:pPr>
    </w:p>
    <w:p w14:paraId="19CD9C48" w14:textId="4A994520" w:rsidR="0089483B" w:rsidRPr="0089483B" w:rsidRDefault="008A1B5B" w:rsidP="008A1B5B">
      <w:pPr>
        <w:tabs>
          <w:tab w:val="left" w:pos="2543"/>
        </w:tabs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A projekt ismertetése</w:t>
      </w:r>
    </w:p>
    <w:p w14:paraId="4B030E44" w14:textId="77777777" w:rsidR="0003310E" w:rsidRDefault="0003310E" w:rsidP="0003310E">
      <w:pPr>
        <w:spacing w:after="160" w:line="259" w:lineRule="auto"/>
        <w:rPr>
          <w:rFonts w:asciiTheme="minorHAnsi" w:hAnsiTheme="minorHAnsi" w:cstheme="minorHAnsi"/>
          <w:b/>
        </w:rPr>
      </w:pPr>
    </w:p>
    <w:p w14:paraId="1497686F" w14:textId="2B56F3CA" w:rsidR="0003310E" w:rsidRDefault="00227745" w:rsidP="0003310E">
      <w:pPr>
        <w:spacing w:after="160" w:line="259" w:lineRule="auto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Szervita </w:t>
      </w:r>
      <w:proofErr w:type="spellStart"/>
      <w:r w:rsidRPr="0089483B">
        <w:rPr>
          <w:rFonts w:asciiTheme="minorHAnsi" w:hAnsiTheme="minorHAnsi" w:cstheme="minorHAnsi"/>
          <w:color w:val="111111"/>
        </w:rPr>
        <w:t>Square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Building Közép-</w:t>
      </w:r>
      <w:r w:rsidR="00941608" w:rsidRPr="0089483B">
        <w:rPr>
          <w:rFonts w:asciiTheme="minorHAnsi" w:hAnsiTheme="minorHAnsi" w:cstheme="minorHAnsi"/>
          <w:color w:val="111111"/>
        </w:rPr>
        <w:t xml:space="preserve"> és K</w:t>
      </w:r>
      <w:r w:rsidRPr="0089483B">
        <w:rPr>
          <w:rFonts w:asciiTheme="minorHAnsi" w:hAnsiTheme="minorHAnsi" w:cstheme="minorHAnsi"/>
          <w:color w:val="111111"/>
        </w:rPr>
        <w:t>elet</w:t>
      </w:r>
      <w:r w:rsidR="00941608" w:rsidRPr="0089483B">
        <w:rPr>
          <w:rFonts w:asciiTheme="minorHAnsi" w:hAnsiTheme="minorHAnsi" w:cstheme="minorHAnsi"/>
          <w:color w:val="111111"/>
        </w:rPr>
        <w:t>-</w:t>
      </w:r>
      <w:r w:rsidRPr="0089483B">
        <w:rPr>
          <w:rFonts w:asciiTheme="minorHAnsi" w:hAnsiTheme="minorHAnsi" w:cstheme="minorHAnsi"/>
          <w:color w:val="111111"/>
        </w:rPr>
        <w:t xml:space="preserve">Európa első és egyetlen LEED </w:t>
      </w:r>
      <w:proofErr w:type="spellStart"/>
      <w:r w:rsidRPr="0089483B">
        <w:rPr>
          <w:rFonts w:asciiTheme="minorHAnsi" w:hAnsiTheme="minorHAnsi" w:cstheme="minorHAnsi"/>
          <w:color w:val="111111"/>
        </w:rPr>
        <w:t>Platinum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</w:t>
      </w:r>
      <w:r w:rsidR="00941608" w:rsidRPr="0089483B">
        <w:rPr>
          <w:rFonts w:asciiTheme="minorHAnsi" w:hAnsiTheme="minorHAnsi" w:cstheme="minorHAnsi"/>
          <w:color w:val="111111"/>
        </w:rPr>
        <w:t xml:space="preserve">környezettudatos </w:t>
      </w:r>
      <w:r w:rsidRPr="0089483B">
        <w:rPr>
          <w:rFonts w:asciiTheme="minorHAnsi" w:hAnsiTheme="minorHAnsi" w:cstheme="minorHAnsi"/>
          <w:color w:val="111111"/>
        </w:rPr>
        <w:t>minősíté</w:t>
      </w:r>
      <w:r w:rsidR="00E40F0E">
        <w:rPr>
          <w:rFonts w:asciiTheme="minorHAnsi" w:hAnsiTheme="minorHAnsi" w:cstheme="minorHAnsi"/>
          <w:color w:val="111111"/>
        </w:rPr>
        <w:t xml:space="preserve">ssel rendelkező </w:t>
      </w:r>
      <w:r w:rsidRPr="0089483B">
        <w:rPr>
          <w:rFonts w:asciiTheme="minorHAnsi" w:hAnsiTheme="minorHAnsi" w:cstheme="minorHAnsi"/>
          <w:color w:val="111111"/>
        </w:rPr>
        <w:t>többfunkciós (mixed-</w:t>
      </w:r>
      <w:proofErr w:type="spellStart"/>
      <w:r w:rsidRPr="0089483B">
        <w:rPr>
          <w:rFonts w:asciiTheme="minorHAnsi" w:hAnsiTheme="minorHAnsi" w:cstheme="minorHAnsi"/>
          <w:color w:val="111111"/>
        </w:rPr>
        <w:t>use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) épülete, amely 14.500 négyzetméteren kínál </w:t>
      </w:r>
      <w:r w:rsidR="00920F90">
        <w:rPr>
          <w:rFonts w:asciiTheme="minorHAnsi" w:hAnsiTheme="minorHAnsi" w:cstheme="minorHAnsi"/>
          <w:color w:val="111111"/>
        </w:rPr>
        <w:t>prémium</w:t>
      </w:r>
      <w:r w:rsidRPr="0089483B">
        <w:rPr>
          <w:rFonts w:asciiTheme="minorHAnsi" w:hAnsiTheme="minorHAnsi" w:cstheme="minorHAnsi"/>
          <w:color w:val="111111"/>
        </w:rPr>
        <w:t xml:space="preserve"> </w:t>
      </w:r>
      <w:r w:rsidR="007031F5">
        <w:rPr>
          <w:rFonts w:asciiTheme="minorHAnsi" w:hAnsiTheme="minorHAnsi" w:cstheme="minorHAnsi"/>
          <w:color w:val="111111"/>
        </w:rPr>
        <w:t>kis</w:t>
      </w:r>
      <w:r w:rsidRPr="0089483B">
        <w:rPr>
          <w:rFonts w:asciiTheme="minorHAnsi" w:hAnsiTheme="minorHAnsi" w:cstheme="minorHAnsi"/>
          <w:color w:val="111111"/>
        </w:rPr>
        <w:t>kereskedelmi- és irodatereket, valamint luxus lakóingatlanokat Budapest szívében.</w:t>
      </w:r>
      <w:r w:rsidR="00941608" w:rsidRPr="0089483B">
        <w:rPr>
          <w:rFonts w:asciiTheme="minorHAnsi" w:hAnsiTheme="minorHAnsi" w:cstheme="minorHAnsi"/>
          <w:color w:val="111111"/>
        </w:rPr>
        <w:t xml:space="preserve"> </w:t>
      </w:r>
    </w:p>
    <w:p w14:paraId="2852E48C" w14:textId="696D5604" w:rsidR="0003310E" w:rsidRPr="0089483B" w:rsidRDefault="00941608" w:rsidP="0003310E">
      <w:pPr>
        <w:spacing w:after="160" w:line="259" w:lineRule="auto"/>
        <w:jc w:val="both"/>
        <w:rPr>
          <w:rFonts w:asciiTheme="minorHAnsi" w:hAnsiTheme="minorHAnsi" w:cstheme="minorHAnsi"/>
          <w:color w:val="231F20"/>
          <w:spacing w:val="15"/>
          <w:shd w:val="clear" w:color="auto" w:fill="FFFFFF"/>
        </w:rPr>
      </w:pPr>
      <w:r w:rsidRPr="0089483B">
        <w:rPr>
          <w:rFonts w:asciiTheme="minorHAnsi" w:hAnsiTheme="minorHAnsi" w:cstheme="minorHAnsi"/>
          <w:color w:val="111111"/>
        </w:rPr>
        <w:t xml:space="preserve">A 2020 decemberében átadott, körben üveghomlokzatú, ívesen lekerekített formavilágú ikonikus építészeti alkotás éteri szerkezetével, lágy homlokzatkontúrjaival és tükröződő felületeivel </w:t>
      </w:r>
      <w:r w:rsidR="00711E99" w:rsidRPr="0089483B">
        <w:rPr>
          <w:rFonts w:asciiTheme="minorHAnsi" w:hAnsiTheme="minorHAnsi" w:cstheme="minorHAnsi"/>
          <w:color w:val="111111"/>
        </w:rPr>
        <w:t>szépen</w:t>
      </w:r>
      <w:r w:rsidRPr="0089483B">
        <w:rPr>
          <w:rFonts w:asciiTheme="minorHAnsi" w:hAnsiTheme="minorHAnsi" w:cstheme="minorHAnsi"/>
          <w:color w:val="111111"/>
        </w:rPr>
        <w:t xml:space="preserve"> illeszkedik UNESCO világörökségi </w:t>
      </w:r>
      <w:r w:rsidR="00D13A4C" w:rsidRPr="0089483B">
        <w:rPr>
          <w:rFonts w:asciiTheme="minorHAnsi" w:hAnsiTheme="minorHAnsi" w:cstheme="minorHAnsi"/>
          <w:color w:val="111111"/>
        </w:rPr>
        <w:t>p</w:t>
      </w:r>
      <w:r w:rsidRPr="0089483B">
        <w:rPr>
          <w:rFonts w:asciiTheme="minorHAnsi" w:hAnsiTheme="minorHAnsi" w:cstheme="minorHAnsi"/>
          <w:color w:val="111111"/>
        </w:rPr>
        <w:t xml:space="preserve">ufferzónában található Art </w:t>
      </w:r>
      <w:proofErr w:type="spellStart"/>
      <w:r w:rsidRPr="0089483B">
        <w:rPr>
          <w:rFonts w:asciiTheme="minorHAnsi" w:hAnsiTheme="minorHAnsi" w:cstheme="minorHAnsi"/>
          <w:color w:val="111111"/>
        </w:rPr>
        <w:t>Deco</w:t>
      </w:r>
      <w:proofErr w:type="spellEnd"/>
      <w:r w:rsidR="00711E99" w:rsidRPr="0089483B">
        <w:rPr>
          <w:rFonts w:asciiTheme="minorHAnsi" w:hAnsiTheme="minorHAnsi" w:cstheme="minorHAnsi"/>
          <w:color w:val="111111"/>
        </w:rPr>
        <w:t xml:space="preserve">, Art </w:t>
      </w:r>
      <w:proofErr w:type="spellStart"/>
      <w:r w:rsidR="00711E99" w:rsidRPr="0089483B">
        <w:rPr>
          <w:rFonts w:asciiTheme="minorHAnsi" w:hAnsiTheme="minorHAnsi" w:cstheme="minorHAnsi"/>
          <w:color w:val="111111"/>
        </w:rPr>
        <w:t>Nouveau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és Bauhaus környezetébe.</w:t>
      </w:r>
      <w:r w:rsidR="00711E99" w:rsidRPr="0089483B">
        <w:rPr>
          <w:rFonts w:asciiTheme="minorHAnsi" w:hAnsiTheme="minorHAnsi" w:cstheme="minorHAnsi"/>
          <w:color w:val="111111"/>
        </w:rPr>
        <w:t xml:space="preserve"> A</w:t>
      </w:r>
      <w:r w:rsidR="00260101" w:rsidRPr="0089483B">
        <w:rPr>
          <w:rFonts w:asciiTheme="minorHAnsi" w:hAnsiTheme="minorHAnsi" w:cstheme="minorHAnsi"/>
          <w:color w:val="111111"/>
        </w:rPr>
        <w:t xml:space="preserve"> Szervita </w:t>
      </w:r>
      <w:proofErr w:type="spellStart"/>
      <w:r w:rsidR="00260101" w:rsidRPr="0089483B">
        <w:rPr>
          <w:rFonts w:asciiTheme="minorHAnsi" w:hAnsiTheme="minorHAnsi" w:cstheme="minorHAnsi"/>
          <w:color w:val="111111"/>
        </w:rPr>
        <w:t>Square</w:t>
      </w:r>
      <w:proofErr w:type="spellEnd"/>
      <w:r w:rsidR="00260101" w:rsidRPr="0089483B">
        <w:rPr>
          <w:rFonts w:asciiTheme="minorHAnsi" w:hAnsiTheme="minorHAnsi" w:cstheme="minorHAnsi"/>
          <w:color w:val="111111"/>
        </w:rPr>
        <w:t xml:space="preserve"> Building </w:t>
      </w:r>
      <w:r w:rsidR="00711E99" w:rsidRPr="0089483B">
        <w:rPr>
          <w:rFonts w:asciiTheme="minorHAnsi" w:hAnsiTheme="minorHAnsi" w:cstheme="minorHAnsi"/>
          <w:color w:val="111111"/>
        </w:rPr>
        <w:t>építészeti koncepció</w:t>
      </w:r>
      <w:r w:rsidR="00260101" w:rsidRPr="0089483B">
        <w:rPr>
          <w:rFonts w:asciiTheme="minorHAnsi" w:hAnsiTheme="minorHAnsi" w:cstheme="minorHAnsi"/>
          <w:color w:val="111111"/>
        </w:rPr>
        <w:t>jának megfogalmazása során az</w:t>
      </w:r>
      <w:r w:rsidR="00711E99" w:rsidRPr="0089483B">
        <w:rPr>
          <w:rFonts w:asciiTheme="minorHAnsi" w:hAnsiTheme="minorHAnsi" w:cstheme="minorHAnsi"/>
          <w:color w:val="111111"/>
        </w:rPr>
        <w:t xml:space="preserve"> egyik fontos alapvetés az volt, hogy az épület ne rivalizáljon a történelmi környezettel, </w:t>
      </w:r>
      <w:r w:rsidR="00B168D1">
        <w:rPr>
          <w:rFonts w:asciiTheme="minorHAnsi" w:hAnsiTheme="minorHAnsi" w:cstheme="minorHAnsi"/>
          <w:color w:val="111111"/>
        </w:rPr>
        <w:t>inkább</w:t>
      </w:r>
      <w:r w:rsidR="00711E99" w:rsidRPr="0089483B">
        <w:rPr>
          <w:rFonts w:asciiTheme="minorHAnsi" w:hAnsiTheme="minorHAnsi" w:cstheme="minorHAnsi"/>
          <w:color w:val="111111"/>
        </w:rPr>
        <w:t xml:space="preserve"> tükrözze </w:t>
      </w:r>
      <w:r w:rsidR="00260101" w:rsidRPr="0089483B">
        <w:rPr>
          <w:rFonts w:asciiTheme="minorHAnsi" w:hAnsiTheme="minorHAnsi" w:cstheme="minorHAnsi"/>
          <w:color w:val="111111"/>
        </w:rPr>
        <w:t xml:space="preserve">vissza </w:t>
      </w:r>
      <w:r w:rsidR="00711E99" w:rsidRPr="0089483B">
        <w:rPr>
          <w:rFonts w:asciiTheme="minorHAnsi" w:hAnsiTheme="minorHAnsi" w:cstheme="minorHAnsi"/>
          <w:color w:val="111111"/>
        </w:rPr>
        <w:t xml:space="preserve">az előző korok architektúrájának </w:t>
      </w:r>
      <w:r w:rsidR="00260101" w:rsidRPr="0089483B">
        <w:rPr>
          <w:rFonts w:asciiTheme="minorHAnsi" w:hAnsiTheme="minorHAnsi" w:cstheme="minorHAnsi"/>
          <w:color w:val="111111"/>
        </w:rPr>
        <w:t xml:space="preserve">jellemző </w:t>
      </w:r>
      <w:r w:rsidR="00711E99" w:rsidRPr="0089483B">
        <w:rPr>
          <w:rFonts w:asciiTheme="minorHAnsi" w:hAnsiTheme="minorHAnsi" w:cstheme="minorHAnsi"/>
          <w:color w:val="111111"/>
        </w:rPr>
        <w:t>stílusjegyeit</w:t>
      </w:r>
      <w:r w:rsidR="00B168D1">
        <w:rPr>
          <w:rFonts w:asciiTheme="minorHAnsi" w:hAnsiTheme="minorHAnsi" w:cstheme="minorHAnsi"/>
          <w:color w:val="111111"/>
        </w:rPr>
        <w:t xml:space="preserve"> és</w:t>
      </w:r>
      <w:r w:rsidR="00711E99" w:rsidRPr="0089483B">
        <w:rPr>
          <w:rFonts w:asciiTheme="minorHAnsi" w:hAnsiTheme="minorHAnsi" w:cstheme="minorHAnsi"/>
          <w:color w:val="111111"/>
        </w:rPr>
        <w:t xml:space="preserve"> érdekes részleteit</w:t>
      </w:r>
      <w:r w:rsidR="002C4FBB">
        <w:rPr>
          <w:rFonts w:asciiTheme="minorHAnsi" w:hAnsiTheme="minorHAnsi" w:cstheme="minorHAnsi"/>
          <w:color w:val="111111"/>
        </w:rPr>
        <w:t>, így kapcsolódva organikusan a városi szövethez.</w:t>
      </w:r>
    </w:p>
    <w:p w14:paraId="509D3192" w14:textId="69A08168" w:rsidR="0003310E" w:rsidRDefault="0024365D" w:rsidP="0026010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</w:t>
      </w:r>
      <w:r w:rsidR="00260101" w:rsidRPr="0089483B">
        <w:rPr>
          <w:rFonts w:asciiTheme="minorHAnsi" w:hAnsiTheme="minorHAnsi" w:cstheme="minorHAnsi"/>
          <w:color w:val="111111"/>
        </w:rPr>
        <w:t>7-emeletes modern</w:t>
      </w:r>
      <w:r w:rsidRPr="0089483B">
        <w:rPr>
          <w:rFonts w:asciiTheme="minorHAnsi" w:hAnsiTheme="minorHAnsi" w:cstheme="minorHAnsi"/>
          <w:color w:val="111111"/>
        </w:rPr>
        <w:t xml:space="preserve"> épület </w:t>
      </w:r>
      <w:r w:rsidR="00260101" w:rsidRPr="0089483B">
        <w:rPr>
          <w:rFonts w:asciiTheme="minorHAnsi" w:hAnsiTheme="minorHAnsi" w:cstheme="minorHAnsi"/>
          <w:color w:val="111111"/>
        </w:rPr>
        <w:t>mindhárom megcélzott funkció (</w:t>
      </w:r>
      <w:proofErr w:type="spellStart"/>
      <w:r w:rsidR="00260101" w:rsidRPr="0089483B">
        <w:rPr>
          <w:rFonts w:asciiTheme="minorHAnsi" w:hAnsiTheme="minorHAnsi" w:cstheme="minorHAnsi"/>
          <w:color w:val="111111"/>
        </w:rPr>
        <w:t>office</w:t>
      </w:r>
      <w:proofErr w:type="spellEnd"/>
      <w:r w:rsidR="00260101" w:rsidRPr="0089483B">
        <w:rPr>
          <w:rFonts w:asciiTheme="minorHAnsi" w:hAnsiTheme="minorHAnsi" w:cstheme="minorHAnsi"/>
          <w:color w:val="111111"/>
        </w:rPr>
        <w:t xml:space="preserve">, </w:t>
      </w:r>
      <w:proofErr w:type="spellStart"/>
      <w:r w:rsidR="00260101" w:rsidRPr="0089483B">
        <w:rPr>
          <w:rFonts w:asciiTheme="minorHAnsi" w:hAnsiTheme="minorHAnsi" w:cstheme="minorHAnsi"/>
          <w:color w:val="111111"/>
        </w:rPr>
        <w:t>retail</w:t>
      </w:r>
      <w:proofErr w:type="spellEnd"/>
      <w:r w:rsidR="00260101" w:rsidRPr="0089483B">
        <w:rPr>
          <w:rFonts w:asciiTheme="minorHAnsi" w:hAnsiTheme="minorHAnsi" w:cstheme="minorHAnsi"/>
          <w:color w:val="111111"/>
        </w:rPr>
        <w:t xml:space="preserve">, </w:t>
      </w:r>
      <w:proofErr w:type="spellStart"/>
      <w:r w:rsidR="00260101" w:rsidRPr="0089483B">
        <w:rPr>
          <w:rFonts w:asciiTheme="minorHAnsi" w:hAnsiTheme="minorHAnsi" w:cstheme="minorHAnsi"/>
          <w:color w:val="111111"/>
        </w:rPr>
        <w:t>residential</w:t>
      </w:r>
      <w:proofErr w:type="spellEnd"/>
      <w:r w:rsidR="00260101" w:rsidRPr="0089483B">
        <w:rPr>
          <w:rFonts w:asciiTheme="minorHAnsi" w:hAnsiTheme="minorHAnsi" w:cstheme="minorHAnsi"/>
          <w:color w:val="111111"/>
        </w:rPr>
        <w:t xml:space="preserve">) számára vonzó építészeti, műszaki és lokációs attribútumokkal szolgál. </w:t>
      </w:r>
      <w:r w:rsidRPr="0089483B">
        <w:rPr>
          <w:rFonts w:asciiTheme="minorHAnsi" w:hAnsiTheme="minorHAnsi" w:cstheme="minorHAnsi"/>
          <w:color w:val="111111"/>
        </w:rPr>
        <w:t>Átlagon felüli bevilágítottság</w:t>
      </w:r>
      <w:r w:rsidR="00260101" w:rsidRPr="0089483B">
        <w:rPr>
          <w:rFonts w:asciiTheme="minorHAnsi" w:hAnsiTheme="minorHAnsi" w:cstheme="minorHAnsi"/>
          <w:color w:val="111111"/>
        </w:rPr>
        <w:t>i mutatói</w:t>
      </w:r>
      <w:r w:rsidRPr="0089483B">
        <w:rPr>
          <w:rFonts w:asciiTheme="minorHAnsi" w:hAnsiTheme="minorHAnsi" w:cstheme="minorHAnsi"/>
          <w:color w:val="111111"/>
        </w:rPr>
        <w:t>val, funkcionális</w:t>
      </w:r>
      <w:r w:rsidR="001D6DDE">
        <w:rPr>
          <w:rFonts w:asciiTheme="minorHAnsi" w:hAnsiTheme="minorHAnsi" w:cstheme="minorHAnsi"/>
          <w:color w:val="111111"/>
        </w:rPr>
        <w:t xml:space="preserve">, </w:t>
      </w:r>
      <w:r w:rsidRPr="0089483B">
        <w:rPr>
          <w:rFonts w:asciiTheme="minorHAnsi" w:hAnsiTheme="minorHAnsi" w:cstheme="minorHAnsi"/>
          <w:color w:val="111111"/>
        </w:rPr>
        <w:t xml:space="preserve">hívogató </w:t>
      </w:r>
      <w:r w:rsidR="001D6DDE">
        <w:rPr>
          <w:rFonts w:asciiTheme="minorHAnsi" w:hAnsiTheme="minorHAnsi" w:cstheme="minorHAnsi"/>
          <w:color w:val="111111"/>
        </w:rPr>
        <w:t xml:space="preserve">és nagyvonalú </w:t>
      </w:r>
      <w:r w:rsidRPr="0089483B">
        <w:rPr>
          <w:rFonts w:asciiTheme="minorHAnsi" w:hAnsiTheme="minorHAnsi" w:cstheme="minorHAnsi"/>
          <w:color w:val="111111"/>
        </w:rPr>
        <w:t xml:space="preserve">belső tereivel, rugalmas </w:t>
      </w:r>
      <w:r w:rsidR="00260101" w:rsidRPr="0089483B">
        <w:rPr>
          <w:rFonts w:asciiTheme="minorHAnsi" w:hAnsiTheme="minorHAnsi" w:cstheme="minorHAnsi"/>
          <w:color w:val="111111"/>
        </w:rPr>
        <w:t xml:space="preserve">bérleményi </w:t>
      </w:r>
      <w:r w:rsidRPr="0089483B">
        <w:rPr>
          <w:rFonts w:asciiTheme="minorHAnsi" w:hAnsiTheme="minorHAnsi" w:cstheme="minorHAnsi"/>
          <w:color w:val="111111"/>
        </w:rPr>
        <w:t>kialakítás</w:t>
      </w:r>
      <w:r w:rsidR="00260101" w:rsidRPr="0089483B">
        <w:rPr>
          <w:rFonts w:asciiTheme="minorHAnsi" w:hAnsiTheme="minorHAnsi" w:cstheme="minorHAnsi"/>
          <w:color w:val="111111"/>
        </w:rPr>
        <w:t>ai</w:t>
      </w:r>
      <w:r w:rsidRPr="0089483B">
        <w:rPr>
          <w:rFonts w:asciiTheme="minorHAnsi" w:hAnsiTheme="minorHAnsi" w:cstheme="minorHAnsi"/>
          <w:color w:val="111111"/>
        </w:rPr>
        <w:t xml:space="preserve">val, természetes arányaival, kozmopolita hangulatával, valamint kiváló </w:t>
      </w:r>
      <w:proofErr w:type="spellStart"/>
      <w:r w:rsidRPr="0089483B">
        <w:rPr>
          <w:rFonts w:asciiTheme="minorHAnsi" w:hAnsiTheme="minorHAnsi" w:cstheme="minorHAnsi"/>
          <w:color w:val="111111"/>
        </w:rPr>
        <w:t>vizibilitásával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és megközelíthetőségével ideális iroda- és kereskedelmi központ a </w:t>
      </w:r>
      <w:r w:rsidR="00920F90">
        <w:rPr>
          <w:rFonts w:asciiTheme="minorHAnsi" w:hAnsiTheme="minorHAnsi" w:cstheme="minorHAnsi"/>
          <w:color w:val="111111"/>
        </w:rPr>
        <w:t>B</w:t>
      </w:r>
      <w:r w:rsidRPr="0089483B">
        <w:rPr>
          <w:rFonts w:asciiTheme="minorHAnsi" w:hAnsiTheme="minorHAnsi" w:cstheme="minorHAnsi"/>
          <w:color w:val="111111"/>
        </w:rPr>
        <w:t>elvárosban</w:t>
      </w:r>
      <w:r w:rsidR="00260101" w:rsidRPr="0089483B">
        <w:rPr>
          <w:rFonts w:asciiTheme="minorHAnsi" w:hAnsiTheme="minorHAnsi" w:cstheme="minorHAnsi"/>
          <w:color w:val="111111"/>
        </w:rPr>
        <w:t xml:space="preserve">, </w:t>
      </w:r>
      <w:r w:rsidRPr="0089483B">
        <w:rPr>
          <w:rFonts w:asciiTheme="minorHAnsi" w:hAnsiTheme="minorHAnsi" w:cstheme="minorHAnsi"/>
          <w:color w:val="111111"/>
        </w:rPr>
        <w:t>kiemelkedő márkaértéket képviselve bérlői számára</w:t>
      </w:r>
      <w:r w:rsidR="00260101" w:rsidRPr="0089483B">
        <w:rPr>
          <w:rFonts w:asciiTheme="minorHAnsi" w:hAnsiTheme="minorHAnsi" w:cstheme="minorHAnsi"/>
          <w:color w:val="111111"/>
        </w:rPr>
        <w:t>.</w:t>
      </w:r>
      <w:r w:rsidR="004E1895" w:rsidRPr="0089483B">
        <w:rPr>
          <w:rFonts w:asciiTheme="minorHAnsi" w:hAnsiTheme="minorHAnsi" w:cstheme="minorHAnsi"/>
          <w:color w:val="111111"/>
        </w:rPr>
        <w:t xml:space="preserve"> </w:t>
      </w:r>
      <w:r w:rsidR="00D13A4C" w:rsidRPr="0089483B">
        <w:rPr>
          <w:rFonts w:asciiTheme="minorHAnsi" w:hAnsiTheme="minorHAnsi" w:cstheme="minorHAnsi"/>
          <w:color w:val="111111"/>
        </w:rPr>
        <w:t>Legyen szó akár otthonteremtési akár invesztíciós felhasználásról, az emeleti luxuslakások vásárlói számára is tökéletes helyszín a Szervita tér a</w:t>
      </w:r>
      <w:r w:rsidR="004E1895" w:rsidRPr="0089483B">
        <w:rPr>
          <w:rFonts w:asciiTheme="minorHAnsi" w:hAnsiTheme="minorHAnsi" w:cstheme="minorHAnsi"/>
          <w:color w:val="111111"/>
        </w:rPr>
        <w:t xml:space="preserve"> </w:t>
      </w:r>
      <w:r w:rsidR="00920F90">
        <w:rPr>
          <w:rFonts w:asciiTheme="minorHAnsi" w:hAnsiTheme="minorHAnsi" w:cstheme="minorHAnsi"/>
          <w:color w:val="111111"/>
        </w:rPr>
        <w:t>B</w:t>
      </w:r>
      <w:r w:rsidR="004E1895" w:rsidRPr="0089483B">
        <w:rPr>
          <w:rFonts w:asciiTheme="minorHAnsi" w:hAnsiTheme="minorHAnsi" w:cstheme="minorHAnsi"/>
          <w:color w:val="111111"/>
        </w:rPr>
        <w:t>elváros kulturális, gazdasági és turisztikai presztízskörnyezet</w:t>
      </w:r>
      <w:r w:rsidR="00D13A4C" w:rsidRPr="0089483B">
        <w:rPr>
          <w:rFonts w:asciiTheme="minorHAnsi" w:hAnsiTheme="minorHAnsi" w:cstheme="minorHAnsi"/>
          <w:color w:val="111111"/>
        </w:rPr>
        <w:t>ével</w:t>
      </w:r>
      <w:r w:rsidR="004E1895" w:rsidRPr="0089483B">
        <w:rPr>
          <w:rFonts w:asciiTheme="minorHAnsi" w:hAnsiTheme="minorHAnsi" w:cstheme="minorHAnsi"/>
          <w:color w:val="111111"/>
        </w:rPr>
        <w:t xml:space="preserve">, valamint </w:t>
      </w:r>
      <w:r w:rsidR="00200CE2" w:rsidRPr="0089483B">
        <w:rPr>
          <w:rFonts w:asciiTheme="minorHAnsi" w:hAnsiTheme="minorHAnsi" w:cstheme="minorHAnsi"/>
          <w:color w:val="111111"/>
        </w:rPr>
        <w:t>a kapcsolódó</w:t>
      </w:r>
      <w:r w:rsidR="00CD6A2F">
        <w:rPr>
          <w:rFonts w:asciiTheme="minorHAnsi" w:hAnsiTheme="minorHAnsi" w:cstheme="minorHAnsi"/>
          <w:color w:val="111111"/>
        </w:rPr>
        <w:t>,</w:t>
      </w:r>
      <w:r w:rsidR="00200CE2" w:rsidRPr="0089483B">
        <w:rPr>
          <w:rFonts w:asciiTheme="minorHAnsi" w:hAnsiTheme="minorHAnsi" w:cstheme="minorHAnsi"/>
          <w:color w:val="111111"/>
        </w:rPr>
        <w:t xml:space="preserve"> </w:t>
      </w:r>
      <w:r w:rsidR="00D13A4C" w:rsidRPr="0089483B">
        <w:rPr>
          <w:rFonts w:asciiTheme="minorHAnsi" w:hAnsiTheme="minorHAnsi" w:cstheme="minorHAnsi"/>
          <w:color w:val="111111"/>
        </w:rPr>
        <w:t>széleskörű</w:t>
      </w:r>
      <w:r w:rsidR="004E1895" w:rsidRPr="0089483B">
        <w:rPr>
          <w:rFonts w:asciiTheme="minorHAnsi" w:hAnsiTheme="minorHAnsi" w:cstheme="minorHAnsi"/>
          <w:color w:val="111111"/>
        </w:rPr>
        <w:t xml:space="preserve"> szolgáltatási palett</w:t>
      </w:r>
      <w:r w:rsidR="00D13A4C" w:rsidRPr="0089483B">
        <w:rPr>
          <w:rFonts w:asciiTheme="minorHAnsi" w:hAnsiTheme="minorHAnsi" w:cstheme="minorHAnsi"/>
          <w:color w:val="111111"/>
        </w:rPr>
        <w:t>ával.</w:t>
      </w:r>
      <w:r w:rsidR="0003310E">
        <w:rPr>
          <w:rFonts w:asciiTheme="minorHAnsi" w:hAnsiTheme="minorHAnsi" w:cstheme="minorHAnsi"/>
          <w:color w:val="111111"/>
        </w:rPr>
        <w:t xml:space="preserve"> </w:t>
      </w:r>
    </w:p>
    <w:p w14:paraId="062E9258" w14:textId="77777777" w:rsidR="0003310E" w:rsidRDefault="0003310E" w:rsidP="0026010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4380D0C9" w14:textId="3ACFBE46" w:rsidR="00FE288F" w:rsidRPr="0089483B" w:rsidRDefault="00FE288F" w:rsidP="0026010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földszinten, a </w:t>
      </w:r>
      <w:proofErr w:type="spellStart"/>
      <w:r w:rsidRPr="0089483B">
        <w:rPr>
          <w:rFonts w:asciiTheme="minorHAnsi" w:hAnsiTheme="minorHAnsi" w:cstheme="minorHAnsi"/>
          <w:color w:val="111111"/>
        </w:rPr>
        <w:t>mezzanine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szinten és a -1 szinten kerültek kialakításra a kiskereskedelmi bérlemények (BITE </w:t>
      </w:r>
      <w:proofErr w:type="spellStart"/>
      <w:r w:rsidRPr="0089483B">
        <w:rPr>
          <w:rFonts w:asciiTheme="minorHAnsi" w:hAnsiTheme="minorHAnsi" w:cstheme="minorHAnsi"/>
          <w:color w:val="111111"/>
        </w:rPr>
        <w:t>Bakery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, </w:t>
      </w:r>
      <w:r w:rsidR="00D53F83" w:rsidRPr="0089483B">
        <w:rPr>
          <w:rFonts w:asciiTheme="minorHAnsi" w:hAnsiTheme="minorHAnsi" w:cstheme="minorHAnsi"/>
          <w:color w:val="111111"/>
        </w:rPr>
        <w:t xml:space="preserve">DITA </w:t>
      </w:r>
      <w:proofErr w:type="spellStart"/>
      <w:r w:rsidR="00D53F83" w:rsidRPr="0089483B">
        <w:rPr>
          <w:rFonts w:asciiTheme="minorHAnsi" w:hAnsiTheme="minorHAnsi" w:cstheme="minorHAnsi"/>
          <w:color w:val="111111"/>
        </w:rPr>
        <w:t>iOptic</w:t>
      </w:r>
      <w:proofErr w:type="spellEnd"/>
      <w:r w:rsidR="00D53F83" w:rsidRPr="0089483B">
        <w:rPr>
          <w:rFonts w:asciiTheme="minorHAnsi" w:hAnsiTheme="minorHAnsi" w:cstheme="minorHAnsi"/>
          <w:color w:val="111111"/>
        </w:rPr>
        <w:t xml:space="preserve">, ENSO </w:t>
      </w:r>
      <w:proofErr w:type="spellStart"/>
      <w:r w:rsidR="00D53F83" w:rsidRPr="0089483B">
        <w:rPr>
          <w:rFonts w:asciiTheme="minorHAnsi" w:hAnsiTheme="minorHAnsi" w:cstheme="minorHAnsi"/>
          <w:color w:val="111111"/>
        </w:rPr>
        <w:t>DaySPA</w:t>
      </w:r>
      <w:proofErr w:type="spellEnd"/>
      <w:r w:rsidR="00D53F83" w:rsidRPr="0089483B">
        <w:rPr>
          <w:rFonts w:asciiTheme="minorHAnsi" w:hAnsiTheme="minorHAnsi" w:cstheme="minorHAnsi"/>
          <w:color w:val="111111"/>
        </w:rPr>
        <w:t xml:space="preserve">, </w:t>
      </w:r>
      <w:proofErr w:type="spellStart"/>
      <w:r w:rsidR="00D53F83" w:rsidRPr="0089483B">
        <w:rPr>
          <w:rFonts w:asciiTheme="minorHAnsi" w:hAnsiTheme="minorHAnsi" w:cstheme="minorHAnsi"/>
          <w:color w:val="111111"/>
        </w:rPr>
        <w:t>Joe&amp;Fredo</w:t>
      </w:r>
      <w:proofErr w:type="spellEnd"/>
      <w:r w:rsidR="00920F90">
        <w:rPr>
          <w:rFonts w:asciiTheme="minorHAnsi" w:hAnsiTheme="minorHAnsi" w:cstheme="minorHAnsi"/>
          <w:color w:val="111111"/>
        </w:rPr>
        <w:t>,</w:t>
      </w:r>
      <w:r w:rsidR="00D53F83" w:rsidRPr="0089483B">
        <w:rPr>
          <w:rFonts w:asciiTheme="minorHAnsi" w:hAnsiTheme="minorHAnsi" w:cstheme="minorHAnsi"/>
          <w:color w:val="111111"/>
        </w:rPr>
        <w:t xml:space="preserve"> </w:t>
      </w:r>
      <w:r w:rsidRPr="0089483B">
        <w:rPr>
          <w:rFonts w:asciiTheme="minorHAnsi" w:hAnsiTheme="minorHAnsi" w:cstheme="minorHAnsi"/>
          <w:color w:val="111111"/>
        </w:rPr>
        <w:t xml:space="preserve">Laborpont, </w:t>
      </w:r>
      <w:r w:rsidR="00D53F83" w:rsidRPr="0089483B">
        <w:rPr>
          <w:rFonts w:asciiTheme="minorHAnsi" w:hAnsiTheme="minorHAnsi" w:cstheme="minorHAnsi"/>
          <w:color w:val="111111"/>
        </w:rPr>
        <w:t>Szervita Café, 320D</w:t>
      </w:r>
      <w:r w:rsidR="00CD6A2F">
        <w:rPr>
          <w:rFonts w:asciiTheme="minorHAnsi" w:hAnsiTheme="minorHAnsi" w:cstheme="minorHAnsi"/>
          <w:color w:val="111111"/>
        </w:rPr>
        <w:t>T</w:t>
      </w:r>
      <w:r w:rsidR="00D53F83" w:rsidRPr="0089483B">
        <w:rPr>
          <w:rFonts w:asciiTheme="minorHAnsi" w:hAnsiTheme="minorHAnsi" w:cstheme="minorHAnsi"/>
          <w:color w:val="111111"/>
        </w:rPr>
        <w:t>LA)</w:t>
      </w:r>
      <w:r w:rsidRPr="0089483B">
        <w:rPr>
          <w:rFonts w:asciiTheme="minorHAnsi" w:hAnsiTheme="minorHAnsi" w:cstheme="minorHAnsi"/>
          <w:color w:val="111111"/>
        </w:rPr>
        <w:t>, míg az irodai bérlemények a -1., 1., 2., 3. és 4. szinten kaptak helyet (</w:t>
      </w:r>
      <w:proofErr w:type="spellStart"/>
      <w:r w:rsidRPr="0089483B">
        <w:rPr>
          <w:rFonts w:asciiTheme="minorHAnsi" w:hAnsiTheme="minorHAnsi" w:cstheme="minorHAnsi"/>
          <w:color w:val="111111"/>
        </w:rPr>
        <w:t>Signature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, </w:t>
      </w:r>
      <w:proofErr w:type="spellStart"/>
      <w:r w:rsidRPr="0089483B">
        <w:rPr>
          <w:rFonts w:asciiTheme="minorHAnsi" w:hAnsiTheme="minorHAnsi" w:cstheme="minorHAnsi"/>
          <w:color w:val="111111"/>
        </w:rPr>
        <w:t>Diligent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). </w:t>
      </w:r>
    </w:p>
    <w:p w14:paraId="3987726B" w14:textId="77777777" w:rsidR="004E1895" w:rsidRPr="0089483B" w:rsidRDefault="004E1895" w:rsidP="0026010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08ABF77E" w14:textId="1B9C2DAC" w:rsidR="00227745" w:rsidRPr="0089483B" w:rsidRDefault="0024365D" w:rsidP="0026010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A -2, -3, -4 és -5 mélygarázsszintek mind a lakosság, mind a ház bérlői és tulajdonosai számára parkolási lehetőséget biztosítanak</w:t>
      </w:r>
      <w:r w:rsidR="00200CE2" w:rsidRPr="0089483B">
        <w:rPr>
          <w:rFonts w:asciiTheme="minorHAnsi" w:hAnsiTheme="minorHAnsi" w:cstheme="minorHAnsi"/>
          <w:color w:val="111111"/>
        </w:rPr>
        <w:t>, az autóbeállók mellett elektromos autótöltőkkel, kerékpáros öltözőkkel, zuhanyozókkal, tárolókkal</w:t>
      </w:r>
      <w:r w:rsidRPr="0089483B">
        <w:rPr>
          <w:rFonts w:asciiTheme="minorHAnsi" w:hAnsiTheme="minorHAnsi" w:cstheme="minorHAnsi"/>
          <w:color w:val="111111"/>
        </w:rPr>
        <w:t>.</w:t>
      </w:r>
      <w:r w:rsidR="00FE288F" w:rsidRPr="0089483B">
        <w:rPr>
          <w:rFonts w:asciiTheme="minorHAnsi" w:hAnsiTheme="minorHAnsi" w:cstheme="minorHAnsi"/>
          <w:color w:val="111111"/>
        </w:rPr>
        <w:t xml:space="preserve"> A lakosság számára </w:t>
      </w:r>
      <w:r w:rsidR="00D53F83" w:rsidRPr="0089483B">
        <w:rPr>
          <w:rFonts w:asciiTheme="minorHAnsi" w:hAnsiTheme="minorHAnsi" w:cstheme="minorHAnsi"/>
          <w:color w:val="111111"/>
        </w:rPr>
        <w:t xml:space="preserve">is elérhető parkolóhelyek hatékony üzemeltetését </w:t>
      </w:r>
      <w:r w:rsidR="00FE288F" w:rsidRPr="0089483B">
        <w:rPr>
          <w:rFonts w:asciiTheme="minorHAnsi" w:hAnsiTheme="minorHAnsi" w:cstheme="minorHAnsi"/>
          <w:color w:val="111111"/>
        </w:rPr>
        <w:t xml:space="preserve">a </w:t>
      </w:r>
      <w:proofErr w:type="spellStart"/>
      <w:r w:rsidR="00FE288F" w:rsidRPr="0089483B">
        <w:rPr>
          <w:rFonts w:asciiTheme="minorHAnsi" w:hAnsiTheme="minorHAnsi" w:cstheme="minorHAnsi"/>
          <w:color w:val="111111"/>
        </w:rPr>
        <w:t>StarPark</w:t>
      </w:r>
      <w:proofErr w:type="spellEnd"/>
      <w:r w:rsidR="00D53F83" w:rsidRPr="0089483B">
        <w:rPr>
          <w:rFonts w:asciiTheme="minorHAnsi" w:hAnsiTheme="minorHAnsi" w:cstheme="minorHAnsi"/>
          <w:color w:val="111111"/>
        </w:rPr>
        <w:t xml:space="preserve"> garantálja.</w:t>
      </w:r>
    </w:p>
    <w:p w14:paraId="31BC518D" w14:textId="24FED860" w:rsidR="00C82D7E" w:rsidRPr="0089483B" w:rsidRDefault="0024365D" w:rsidP="00C82D7E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lastRenderedPageBreak/>
        <w:br/>
        <w:t xml:space="preserve">Az egész környék </w:t>
      </w:r>
      <w:proofErr w:type="spellStart"/>
      <w:r w:rsidRPr="0089483B">
        <w:rPr>
          <w:rFonts w:asciiTheme="minorHAnsi" w:hAnsiTheme="minorHAnsi" w:cstheme="minorHAnsi"/>
          <w:color w:val="111111"/>
        </w:rPr>
        <w:t>revitalizálására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irányuló fejlesztői törekvés </w:t>
      </w:r>
      <w:r w:rsidR="00200CE2" w:rsidRPr="0089483B">
        <w:rPr>
          <w:rFonts w:asciiTheme="minorHAnsi" w:hAnsiTheme="minorHAnsi" w:cstheme="minorHAnsi"/>
          <w:color w:val="111111"/>
        </w:rPr>
        <w:t xml:space="preserve">eredményeképpen megszületett az a </w:t>
      </w:r>
      <w:r w:rsidRPr="0089483B">
        <w:rPr>
          <w:rFonts w:asciiTheme="minorHAnsi" w:hAnsiTheme="minorHAnsi" w:cstheme="minorHAnsi"/>
          <w:color w:val="111111"/>
        </w:rPr>
        <w:t>nagy</w:t>
      </w:r>
      <w:r w:rsidR="00227745" w:rsidRPr="0089483B">
        <w:rPr>
          <w:rFonts w:asciiTheme="minorHAnsi" w:hAnsiTheme="minorHAnsi" w:cstheme="minorHAnsi"/>
          <w:color w:val="111111"/>
        </w:rPr>
        <w:t>méretű</w:t>
      </w:r>
      <w:r w:rsidR="008648CB" w:rsidRPr="0089483B">
        <w:rPr>
          <w:rFonts w:asciiTheme="minorHAnsi" w:hAnsiTheme="minorHAnsi" w:cstheme="minorHAnsi"/>
          <w:color w:val="111111"/>
        </w:rPr>
        <w:t>, fásított-virágosított</w:t>
      </w:r>
      <w:r w:rsidRPr="0089483B">
        <w:rPr>
          <w:rFonts w:asciiTheme="minorHAnsi" w:hAnsiTheme="minorHAnsi" w:cstheme="minorHAnsi"/>
          <w:color w:val="111111"/>
        </w:rPr>
        <w:t xml:space="preserve"> közösségi tér, amely az épületet és </w:t>
      </w:r>
      <w:r w:rsidR="00200CE2" w:rsidRPr="0089483B">
        <w:rPr>
          <w:rFonts w:asciiTheme="minorHAnsi" w:hAnsiTheme="minorHAnsi" w:cstheme="minorHAnsi"/>
          <w:color w:val="111111"/>
        </w:rPr>
        <w:t xml:space="preserve">annak </w:t>
      </w:r>
      <w:r w:rsidRPr="0089483B">
        <w:rPr>
          <w:rFonts w:asciiTheme="minorHAnsi" w:hAnsiTheme="minorHAnsi" w:cstheme="minorHAnsi"/>
          <w:color w:val="111111"/>
        </w:rPr>
        <w:t xml:space="preserve">közvetlen környezetét köti össze. </w:t>
      </w:r>
      <w:r w:rsidR="00200CE2" w:rsidRPr="0089483B">
        <w:rPr>
          <w:rFonts w:asciiTheme="minorHAnsi" w:hAnsiTheme="minorHAnsi" w:cstheme="minorHAnsi"/>
          <w:color w:val="111111"/>
        </w:rPr>
        <w:t>Hosszú évtizedek után</w:t>
      </w:r>
      <w:r w:rsidR="004C3EF8" w:rsidRPr="0089483B">
        <w:rPr>
          <w:rFonts w:asciiTheme="minorHAnsi" w:hAnsiTheme="minorHAnsi" w:cstheme="minorHAnsi"/>
          <w:color w:val="111111"/>
        </w:rPr>
        <w:t xml:space="preserve"> (1973 óta először)</w:t>
      </w:r>
      <w:r w:rsidR="00200CE2" w:rsidRPr="0089483B">
        <w:rPr>
          <w:rFonts w:asciiTheme="minorHAnsi" w:hAnsiTheme="minorHAnsi" w:cstheme="minorHAnsi"/>
          <w:color w:val="111111"/>
        </w:rPr>
        <w:t xml:space="preserve"> a </w:t>
      </w:r>
      <w:r w:rsidRPr="0089483B">
        <w:rPr>
          <w:rFonts w:asciiTheme="minorHAnsi" w:hAnsiTheme="minorHAnsi" w:cstheme="minorHAnsi"/>
          <w:color w:val="111111"/>
        </w:rPr>
        <w:t>Városháza és a Szervita tér közötti vizuális és funkcionális kapcsolat helyreáll</w:t>
      </w:r>
      <w:r w:rsidR="00200CE2" w:rsidRPr="0089483B">
        <w:rPr>
          <w:rFonts w:asciiTheme="minorHAnsi" w:hAnsiTheme="minorHAnsi" w:cstheme="minorHAnsi"/>
          <w:color w:val="111111"/>
        </w:rPr>
        <w:t>t</w:t>
      </w:r>
      <w:r w:rsidRPr="0089483B">
        <w:rPr>
          <w:rFonts w:asciiTheme="minorHAnsi" w:hAnsiTheme="minorHAnsi" w:cstheme="minorHAnsi"/>
          <w:color w:val="111111"/>
        </w:rPr>
        <w:t>, a Fehér</w:t>
      </w:r>
      <w:r w:rsidR="004325B6" w:rsidRPr="0089483B">
        <w:rPr>
          <w:rFonts w:asciiTheme="minorHAnsi" w:hAnsiTheme="minorHAnsi" w:cstheme="minorHAnsi"/>
          <w:color w:val="111111"/>
        </w:rPr>
        <w:t xml:space="preserve"> H</w:t>
      </w:r>
      <w:r w:rsidRPr="0089483B">
        <w:rPr>
          <w:rFonts w:asciiTheme="minorHAnsi" w:hAnsiTheme="minorHAnsi" w:cstheme="minorHAnsi"/>
          <w:color w:val="111111"/>
        </w:rPr>
        <w:t>ajó utca teljes egészében sétálóövezet</w:t>
      </w:r>
      <w:r w:rsidR="00200CE2" w:rsidRPr="0089483B">
        <w:rPr>
          <w:rFonts w:asciiTheme="minorHAnsi" w:hAnsiTheme="minorHAnsi" w:cstheme="minorHAnsi"/>
          <w:color w:val="111111"/>
        </w:rPr>
        <w:t>té vált</w:t>
      </w:r>
      <w:r w:rsidRPr="0089483B">
        <w:rPr>
          <w:rFonts w:asciiTheme="minorHAnsi" w:hAnsiTheme="minorHAnsi" w:cstheme="minorHAnsi"/>
          <w:color w:val="111111"/>
        </w:rPr>
        <w:t>, míg a Szervita tér ismét visszakap</w:t>
      </w:r>
      <w:r w:rsidR="00200CE2" w:rsidRPr="0089483B">
        <w:rPr>
          <w:rFonts w:asciiTheme="minorHAnsi" w:hAnsiTheme="minorHAnsi" w:cstheme="minorHAnsi"/>
          <w:color w:val="111111"/>
        </w:rPr>
        <w:t>t</w:t>
      </w:r>
      <w:r w:rsidRPr="0089483B">
        <w:rPr>
          <w:rFonts w:asciiTheme="minorHAnsi" w:hAnsiTheme="minorHAnsi" w:cstheme="minorHAnsi"/>
          <w:color w:val="111111"/>
        </w:rPr>
        <w:t>a klasszikus térfunkcióját.</w:t>
      </w:r>
      <w:r w:rsidR="00625C1D" w:rsidRPr="0089483B">
        <w:rPr>
          <w:rFonts w:asciiTheme="minorHAnsi" w:hAnsiTheme="minorHAnsi" w:cstheme="minorHAnsi"/>
          <w:color w:val="111111"/>
        </w:rPr>
        <w:t xml:space="preserve"> A városi szövet terek közötti kapcsolódási pontjai újra létrejöttek, így a </w:t>
      </w:r>
      <w:r w:rsidR="004325B6" w:rsidRPr="0089483B">
        <w:rPr>
          <w:rFonts w:asciiTheme="minorHAnsi" w:hAnsiTheme="minorHAnsi" w:cstheme="minorHAnsi"/>
          <w:color w:val="111111"/>
        </w:rPr>
        <w:t xml:space="preserve">Vörösmarty tér – </w:t>
      </w:r>
      <w:r w:rsidR="00625C1D" w:rsidRPr="0089483B">
        <w:rPr>
          <w:rFonts w:asciiTheme="minorHAnsi" w:hAnsiTheme="minorHAnsi" w:cstheme="minorHAnsi"/>
          <w:color w:val="111111"/>
        </w:rPr>
        <w:t xml:space="preserve">Kristóf tér – Szervita tér – Szomory Dezső tér – Deák Ferenc tér – Erzsébet tér immár </w:t>
      </w:r>
      <w:r w:rsidR="00C82D7E" w:rsidRPr="0089483B">
        <w:rPr>
          <w:rFonts w:asciiTheme="minorHAnsi" w:hAnsiTheme="minorHAnsi" w:cstheme="minorHAnsi"/>
          <w:color w:val="111111"/>
        </w:rPr>
        <w:t xml:space="preserve">újra </w:t>
      </w:r>
      <w:r w:rsidR="00625C1D" w:rsidRPr="0089483B">
        <w:rPr>
          <w:rFonts w:asciiTheme="minorHAnsi" w:hAnsiTheme="minorHAnsi" w:cstheme="minorHAnsi"/>
          <w:color w:val="111111"/>
        </w:rPr>
        <w:t>egy folyamatos tengelyt képez.</w:t>
      </w:r>
    </w:p>
    <w:p w14:paraId="4794C8F0" w14:textId="3F6105C7" w:rsidR="00A7513A" w:rsidRDefault="0024365D" w:rsidP="008827A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br/>
        <w:t xml:space="preserve">A különböző szolgáltatásokat és funkciókat elválasztó szinteltolás egy elegáns, kortárs építészeti megoldás, amely a város szívében kialakuló élénk közösségi </w:t>
      </w:r>
      <w:r w:rsidR="00920F90">
        <w:rPr>
          <w:rFonts w:asciiTheme="minorHAnsi" w:hAnsiTheme="minorHAnsi" w:cstheme="minorHAnsi"/>
          <w:color w:val="111111"/>
        </w:rPr>
        <w:t>tér</w:t>
      </w:r>
      <w:r w:rsidRPr="0089483B">
        <w:rPr>
          <w:rFonts w:asciiTheme="minorHAnsi" w:hAnsiTheme="minorHAnsi" w:cstheme="minorHAnsi"/>
          <w:color w:val="111111"/>
        </w:rPr>
        <w:t xml:space="preserve"> kialakulásának is </w:t>
      </w:r>
      <w:proofErr w:type="spellStart"/>
      <w:r w:rsidR="00BD7C9C">
        <w:rPr>
          <w:rFonts w:asciiTheme="minorHAnsi" w:hAnsiTheme="minorHAnsi" w:cstheme="minorHAnsi"/>
          <w:color w:val="111111"/>
        </w:rPr>
        <w:t>záloga</w:t>
      </w:r>
      <w:proofErr w:type="spellEnd"/>
      <w:r w:rsidR="00BD7C9C">
        <w:rPr>
          <w:rFonts w:asciiTheme="minorHAnsi" w:hAnsiTheme="minorHAnsi" w:cstheme="minorHAnsi"/>
          <w:color w:val="111111"/>
        </w:rPr>
        <w:t xml:space="preserve"> </w:t>
      </w:r>
      <w:r w:rsidRPr="0089483B">
        <w:rPr>
          <w:rFonts w:asciiTheme="minorHAnsi" w:hAnsiTheme="minorHAnsi" w:cstheme="minorHAnsi"/>
          <w:color w:val="111111"/>
        </w:rPr>
        <w:t>egyben.</w:t>
      </w:r>
      <w:r w:rsidR="00C82D7E" w:rsidRPr="0089483B">
        <w:rPr>
          <w:rFonts w:asciiTheme="minorHAnsi" w:hAnsiTheme="minorHAnsi" w:cstheme="minorHAnsi"/>
          <w:color w:val="111111"/>
        </w:rPr>
        <w:t xml:space="preserve"> Az épület </w:t>
      </w:r>
      <w:r w:rsidR="00920F90">
        <w:rPr>
          <w:rFonts w:asciiTheme="minorHAnsi" w:hAnsiTheme="minorHAnsi" w:cstheme="minorHAnsi"/>
          <w:color w:val="111111"/>
        </w:rPr>
        <w:t>és környezete a</w:t>
      </w:r>
      <w:r w:rsidR="00C76EEE">
        <w:rPr>
          <w:rFonts w:asciiTheme="minorHAnsi" w:hAnsiTheme="minorHAnsi" w:cstheme="minorHAnsi"/>
          <w:color w:val="111111"/>
        </w:rPr>
        <w:t xml:space="preserve"> műszaki </w:t>
      </w:r>
      <w:r w:rsidR="00920F90">
        <w:rPr>
          <w:rFonts w:asciiTheme="minorHAnsi" w:hAnsiTheme="minorHAnsi" w:cstheme="minorHAnsi"/>
          <w:color w:val="111111"/>
        </w:rPr>
        <w:t xml:space="preserve">átadást követően </w:t>
      </w:r>
      <w:r w:rsidR="00C76EEE">
        <w:rPr>
          <w:rFonts w:asciiTheme="minorHAnsi" w:hAnsiTheme="minorHAnsi" w:cstheme="minorHAnsi"/>
          <w:color w:val="111111"/>
        </w:rPr>
        <w:t>helyszín</w:t>
      </w:r>
      <w:r w:rsidR="00BD7C9C">
        <w:rPr>
          <w:rFonts w:asciiTheme="minorHAnsi" w:hAnsiTheme="minorHAnsi" w:cstheme="minorHAnsi"/>
          <w:color w:val="111111"/>
        </w:rPr>
        <w:t>é</w:t>
      </w:r>
      <w:r w:rsidR="00C76EEE">
        <w:rPr>
          <w:rFonts w:asciiTheme="minorHAnsi" w:hAnsiTheme="minorHAnsi" w:cstheme="minorHAnsi"/>
          <w:color w:val="111111"/>
        </w:rPr>
        <w:t>ül szolgált</w:t>
      </w:r>
      <w:r w:rsidR="00C235D2" w:rsidRPr="0089483B">
        <w:rPr>
          <w:rFonts w:asciiTheme="minorHAnsi" w:hAnsiTheme="minorHAnsi" w:cstheme="minorHAnsi"/>
          <w:color w:val="111111"/>
        </w:rPr>
        <w:t xml:space="preserve"> többek között filmforgatásoknak, fotózásoknak, illetve egy sikeres </w:t>
      </w:r>
      <w:r w:rsidR="00C82D7E" w:rsidRPr="0089483B">
        <w:rPr>
          <w:rFonts w:asciiTheme="minorHAnsi" w:hAnsiTheme="minorHAnsi" w:cstheme="minorHAnsi"/>
          <w:color w:val="111111"/>
        </w:rPr>
        <w:t xml:space="preserve">kültéri </w:t>
      </w:r>
      <w:r w:rsidR="00C235D2" w:rsidRPr="0089483B">
        <w:rPr>
          <w:rFonts w:asciiTheme="minorHAnsi" w:hAnsiTheme="minorHAnsi" w:cstheme="minorHAnsi"/>
          <w:color w:val="111111"/>
        </w:rPr>
        <w:t>fotókiállításnak</w:t>
      </w:r>
      <w:r w:rsidR="00920F90">
        <w:rPr>
          <w:rFonts w:asciiTheme="minorHAnsi" w:hAnsiTheme="minorHAnsi" w:cstheme="minorHAnsi"/>
          <w:color w:val="111111"/>
        </w:rPr>
        <w:t xml:space="preserve"> is, de az </w:t>
      </w:r>
      <w:r w:rsidR="00144928">
        <w:rPr>
          <w:rFonts w:asciiTheme="minorHAnsi" w:hAnsiTheme="minorHAnsi" w:cstheme="minorHAnsi"/>
          <w:color w:val="111111"/>
        </w:rPr>
        <w:t xml:space="preserve">egyszerűen </w:t>
      </w:r>
      <w:r w:rsidR="00920F90">
        <w:rPr>
          <w:rFonts w:asciiTheme="minorHAnsi" w:hAnsiTheme="minorHAnsi" w:cstheme="minorHAnsi"/>
          <w:color w:val="111111"/>
        </w:rPr>
        <w:t xml:space="preserve">arra sétáló, buszra váró, </w:t>
      </w:r>
      <w:r w:rsidR="00144928">
        <w:rPr>
          <w:rFonts w:asciiTheme="minorHAnsi" w:hAnsiTheme="minorHAnsi" w:cstheme="minorHAnsi"/>
          <w:color w:val="111111"/>
        </w:rPr>
        <w:t>vagy a</w:t>
      </w:r>
      <w:r w:rsidR="00920F90">
        <w:rPr>
          <w:rFonts w:asciiTheme="minorHAnsi" w:hAnsiTheme="minorHAnsi" w:cstheme="minorHAnsi"/>
          <w:color w:val="111111"/>
        </w:rPr>
        <w:t xml:space="preserve"> Belvárost felfedez</w:t>
      </w:r>
      <w:r w:rsidR="00CD6A2F">
        <w:rPr>
          <w:rFonts w:asciiTheme="minorHAnsi" w:hAnsiTheme="minorHAnsi" w:cstheme="minorHAnsi"/>
          <w:color w:val="111111"/>
        </w:rPr>
        <w:t>ni vágyó</w:t>
      </w:r>
      <w:r w:rsidR="00920F90">
        <w:rPr>
          <w:rFonts w:asciiTheme="minorHAnsi" w:hAnsiTheme="minorHAnsi" w:cstheme="minorHAnsi"/>
          <w:color w:val="111111"/>
        </w:rPr>
        <w:t xml:space="preserve"> </w:t>
      </w:r>
      <w:r w:rsidR="00144928">
        <w:rPr>
          <w:rFonts w:asciiTheme="minorHAnsi" w:hAnsiTheme="minorHAnsi" w:cstheme="minorHAnsi"/>
          <w:color w:val="111111"/>
        </w:rPr>
        <w:t xml:space="preserve">helyiek és turisták számára is </w:t>
      </w:r>
      <w:r w:rsidR="00C76EEE">
        <w:rPr>
          <w:rFonts w:asciiTheme="minorHAnsi" w:hAnsiTheme="minorHAnsi" w:cstheme="minorHAnsi"/>
          <w:color w:val="111111"/>
        </w:rPr>
        <w:t xml:space="preserve">a városképet dominánsan meghatározó, gyönyörű vizuális élmény. </w:t>
      </w:r>
    </w:p>
    <w:p w14:paraId="0180A392" w14:textId="77777777" w:rsidR="00663989" w:rsidRDefault="00663989" w:rsidP="008827A1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5BF998E2" w14:textId="08570065" w:rsidR="00663989" w:rsidRDefault="00A7513A" w:rsidP="00663989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 w:rsidRPr="00A7513A">
        <w:rPr>
          <w:rFonts w:asciiTheme="minorHAnsi" w:hAnsiTheme="minorHAnsi" w:cstheme="minorHAnsi"/>
          <w:b/>
          <w:bCs/>
          <w:color w:val="111111"/>
        </w:rPr>
        <w:t xml:space="preserve">Szervita </w:t>
      </w:r>
      <w:proofErr w:type="spellStart"/>
      <w:r w:rsidRPr="00A7513A">
        <w:rPr>
          <w:rFonts w:asciiTheme="minorHAnsi" w:hAnsiTheme="minorHAnsi" w:cstheme="minorHAnsi"/>
          <w:b/>
          <w:bCs/>
          <w:color w:val="111111"/>
        </w:rPr>
        <w:t>Square</w:t>
      </w:r>
      <w:proofErr w:type="spellEnd"/>
      <w:r w:rsidRPr="00A7513A">
        <w:rPr>
          <w:rFonts w:asciiTheme="minorHAnsi" w:hAnsiTheme="minorHAnsi" w:cstheme="minorHAnsi"/>
          <w:b/>
          <w:bCs/>
          <w:color w:val="111111"/>
        </w:rPr>
        <w:t xml:space="preserve"> Building: a </w:t>
      </w:r>
      <w:r w:rsidR="00920F90">
        <w:rPr>
          <w:rFonts w:asciiTheme="minorHAnsi" w:hAnsiTheme="minorHAnsi" w:cstheme="minorHAnsi"/>
          <w:b/>
          <w:bCs/>
          <w:color w:val="111111"/>
        </w:rPr>
        <w:t>B</w:t>
      </w:r>
      <w:r w:rsidRPr="00A7513A">
        <w:rPr>
          <w:rFonts w:asciiTheme="minorHAnsi" w:hAnsiTheme="minorHAnsi" w:cstheme="minorHAnsi"/>
          <w:b/>
          <w:bCs/>
          <w:color w:val="111111"/>
        </w:rPr>
        <w:t>elváros szívében</w:t>
      </w:r>
    </w:p>
    <w:p w14:paraId="0CB6DF63" w14:textId="77777777" w:rsidR="00A8122D" w:rsidRDefault="00A8122D" w:rsidP="00663989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03778BC6" w14:textId="1F167CB4" w:rsidR="00144D9C" w:rsidRDefault="00A7513A" w:rsidP="00A7513A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color w:val="111111"/>
        </w:rPr>
      </w:pPr>
      <w:r>
        <w:rPr>
          <w:noProof/>
        </w:rPr>
        <w:drawing>
          <wp:inline distT="0" distB="0" distL="0" distR="0" wp14:anchorId="198A2C1F" wp14:editId="41BB7153">
            <wp:extent cx="3698358" cy="3249922"/>
            <wp:effectExtent l="0" t="0" r="0" b="8255"/>
            <wp:docPr id="24" name="Kép 24" descr="A képen térké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Kép 24" descr="A képen térkép látható&#10;&#10;Automatikusan generált leírás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05716" cy="3256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6E1E7" w14:textId="35AA4D0C" w:rsidR="00A7513A" w:rsidRPr="00A7513A" w:rsidRDefault="00A7513A" w:rsidP="00B571A6">
      <w:pPr>
        <w:spacing w:after="160" w:line="259" w:lineRule="auto"/>
        <w:rPr>
          <w:rFonts w:asciiTheme="minorHAnsi" w:hAnsiTheme="minorHAnsi" w:cstheme="minorHAnsi"/>
          <w:b/>
          <w:bCs/>
          <w:color w:val="111111"/>
          <w:sz w:val="4"/>
          <w:szCs w:val="4"/>
        </w:rPr>
      </w:pPr>
      <w:r>
        <w:rPr>
          <w:rFonts w:asciiTheme="minorHAnsi" w:hAnsiTheme="minorHAnsi" w:cstheme="minorHAnsi"/>
          <w:b/>
          <w:bCs/>
          <w:color w:val="111111"/>
        </w:rPr>
        <w:br w:type="page"/>
      </w:r>
    </w:p>
    <w:p w14:paraId="7AE3AC58" w14:textId="77777777" w:rsidR="00821E0F" w:rsidRDefault="00821E0F" w:rsidP="00A7513A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7169C0B8" w14:textId="6736117C" w:rsidR="00144D9C" w:rsidRPr="00144D9C" w:rsidRDefault="00A8122D" w:rsidP="00A7513A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00088005" wp14:editId="30681FA7">
            <wp:simplePos x="0" y="0"/>
            <wp:positionH relativeFrom="column">
              <wp:posOffset>-503555</wp:posOffset>
            </wp:positionH>
            <wp:positionV relativeFrom="paragraph">
              <wp:posOffset>346876</wp:posOffset>
            </wp:positionV>
            <wp:extent cx="2279650" cy="2440305"/>
            <wp:effectExtent l="0" t="0" r="6350" b="0"/>
            <wp:wrapTight wrapText="bothSides">
              <wp:wrapPolygon edited="0">
                <wp:start x="0" y="0"/>
                <wp:lineTo x="0" y="21415"/>
                <wp:lineTo x="21480" y="21415"/>
                <wp:lineTo x="21480" y="0"/>
                <wp:lineTo x="0" y="0"/>
              </wp:wrapPolygon>
            </wp:wrapTight>
            <wp:docPr id="21" name="Kép 21" descr="A képen aszt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Kép 21" descr="A képen asztal látható&#10;&#10;Automatikusan generált leírás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65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636C0962" wp14:editId="38867894">
            <wp:simplePos x="0" y="0"/>
            <wp:positionH relativeFrom="margin">
              <wp:posOffset>2057953</wp:posOffset>
            </wp:positionH>
            <wp:positionV relativeFrom="paragraph">
              <wp:posOffset>312834</wp:posOffset>
            </wp:positionV>
            <wp:extent cx="4143375" cy="2459355"/>
            <wp:effectExtent l="0" t="0" r="9525" b="0"/>
            <wp:wrapTight wrapText="bothSides">
              <wp:wrapPolygon edited="0">
                <wp:start x="0" y="0"/>
                <wp:lineTo x="0" y="21416"/>
                <wp:lineTo x="21550" y="21416"/>
                <wp:lineTo x="21550" y="0"/>
                <wp:lineTo x="0" y="0"/>
              </wp:wrapPolygon>
            </wp:wrapTight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50"/>
                    <a:stretch/>
                  </pic:blipFill>
                  <pic:spPr bwMode="auto">
                    <a:xfrm>
                      <a:off x="0" y="0"/>
                      <a:ext cx="4143375" cy="2459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540">
        <w:rPr>
          <w:rFonts w:asciiTheme="minorHAnsi" w:hAnsiTheme="minorHAnsi" w:cstheme="minorHAnsi"/>
          <w:b/>
          <w:bCs/>
          <w:color w:val="111111"/>
        </w:rPr>
        <w:t>A</w:t>
      </w:r>
      <w:r w:rsidR="00BD7C9C">
        <w:rPr>
          <w:rFonts w:asciiTheme="minorHAnsi" w:hAnsiTheme="minorHAnsi" w:cstheme="minorHAnsi"/>
          <w:b/>
          <w:bCs/>
          <w:color w:val="111111"/>
        </w:rPr>
        <w:t>z épület</w:t>
      </w:r>
      <w:r w:rsidR="000F0540">
        <w:rPr>
          <w:rFonts w:asciiTheme="minorHAnsi" w:hAnsiTheme="minorHAnsi" w:cstheme="minorHAnsi"/>
          <w:b/>
          <w:bCs/>
          <w:color w:val="111111"/>
        </w:rPr>
        <w:t>funkciók megoszlását mutató m</w:t>
      </w:r>
      <w:r w:rsidR="00144D9C" w:rsidRPr="00144D9C">
        <w:rPr>
          <w:rFonts w:asciiTheme="minorHAnsi" w:hAnsiTheme="minorHAnsi" w:cstheme="minorHAnsi"/>
          <w:b/>
          <w:bCs/>
          <w:color w:val="111111"/>
        </w:rPr>
        <w:t>etszeti rajz</w:t>
      </w:r>
    </w:p>
    <w:p w14:paraId="332D7619" w14:textId="6A9FC5D5" w:rsidR="008827A1" w:rsidRDefault="000F0540" w:rsidP="00C82D7E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>
        <w:rPr>
          <w:noProof/>
        </w:rPr>
        <w:t xml:space="preserve"> </w:t>
      </w:r>
    </w:p>
    <w:p w14:paraId="7F9667D3" w14:textId="21BF2CCC" w:rsidR="000F0540" w:rsidRPr="00144D9C" w:rsidRDefault="00F21BB8" w:rsidP="000F0540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22F8B2E" wp14:editId="36975B6F">
            <wp:simplePos x="0" y="0"/>
            <wp:positionH relativeFrom="margin">
              <wp:align>center</wp:align>
            </wp:positionH>
            <wp:positionV relativeFrom="paragraph">
              <wp:posOffset>349217</wp:posOffset>
            </wp:positionV>
            <wp:extent cx="5314315" cy="3443605"/>
            <wp:effectExtent l="0" t="0" r="635" b="4445"/>
            <wp:wrapTight wrapText="bothSides">
              <wp:wrapPolygon edited="0">
                <wp:start x="0" y="0"/>
                <wp:lineTo x="0" y="21508"/>
                <wp:lineTo x="21525" y="21508"/>
                <wp:lineTo x="21525" y="0"/>
                <wp:lineTo x="0" y="0"/>
              </wp:wrapPolygon>
            </wp:wrapTight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315" cy="3443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540">
        <w:rPr>
          <w:rFonts w:asciiTheme="minorHAnsi" w:hAnsiTheme="minorHAnsi" w:cstheme="minorHAnsi"/>
          <w:b/>
          <w:bCs/>
          <w:color w:val="111111"/>
        </w:rPr>
        <w:t>F</w:t>
      </w:r>
      <w:r w:rsidR="000F0540" w:rsidRPr="00144D9C">
        <w:rPr>
          <w:rFonts w:asciiTheme="minorHAnsi" w:hAnsiTheme="minorHAnsi" w:cstheme="minorHAnsi"/>
          <w:b/>
          <w:bCs/>
          <w:color w:val="111111"/>
        </w:rPr>
        <w:t>öldszinti alaprajz</w:t>
      </w:r>
      <w:r w:rsidR="00A03223">
        <w:rPr>
          <w:rFonts w:asciiTheme="minorHAnsi" w:hAnsiTheme="minorHAnsi" w:cstheme="minorHAnsi"/>
          <w:b/>
          <w:bCs/>
          <w:color w:val="111111"/>
        </w:rPr>
        <w:t xml:space="preserve"> a tér és az épület részleteivel</w:t>
      </w:r>
    </w:p>
    <w:p w14:paraId="14D26554" w14:textId="77777777" w:rsidR="00874FBD" w:rsidRDefault="00874FBD" w:rsidP="00874FB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0116DD6D" w14:textId="5431E435" w:rsidR="00ED6A3E" w:rsidRDefault="00ED6A3E" w:rsidP="00874FB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rFonts w:asciiTheme="minorHAnsi" w:hAnsiTheme="minorHAnsi" w:cstheme="minorHAnsi"/>
          <w:b/>
          <w:bCs/>
          <w:color w:val="111111"/>
        </w:rPr>
        <w:t>Innováció, fenntarthatóság, ESG</w:t>
      </w:r>
      <w:r w:rsidR="004A4CA7">
        <w:rPr>
          <w:rFonts w:asciiTheme="minorHAnsi" w:hAnsiTheme="minorHAnsi" w:cstheme="minorHAnsi"/>
          <w:b/>
          <w:bCs/>
          <w:color w:val="111111"/>
        </w:rPr>
        <w:t xml:space="preserve">, </w:t>
      </w:r>
      <w:r w:rsidR="00BD7C9C">
        <w:rPr>
          <w:rFonts w:asciiTheme="minorHAnsi" w:hAnsiTheme="minorHAnsi" w:cstheme="minorHAnsi"/>
          <w:b/>
          <w:bCs/>
          <w:color w:val="111111"/>
        </w:rPr>
        <w:t>esélyegyenlőség</w:t>
      </w:r>
    </w:p>
    <w:p w14:paraId="603A152A" w14:textId="6252638A" w:rsidR="00ED6A3E" w:rsidRDefault="00ED6A3E" w:rsidP="00144D9C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7896043D" w14:textId="2E0B0A29" w:rsidR="00874FBD" w:rsidRDefault="00874FBD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7AA36913" wp14:editId="7891968A">
            <wp:simplePos x="0" y="0"/>
            <wp:positionH relativeFrom="margin">
              <wp:align>center</wp:align>
            </wp:positionH>
            <wp:positionV relativeFrom="paragraph">
              <wp:posOffset>34124</wp:posOffset>
            </wp:positionV>
            <wp:extent cx="1939290" cy="798195"/>
            <wp:effectExtent l="0" t="0" r="3810" b="1905"/>
            <wp:wrapTight wrapText="bothSides">
              <wp:wrapPolygon edited="0">
                <wp:start x="0" y="0"/>
                <wp:lineTo x="0" y="21136"/>
                <wp:lineTo x="21430" y="21136"/>
                <wp:lineTo x="21430" y="0"/>
                <wp:lineTo x="0" y="0"/>
              </wp:wrapPolygon>
            </wp:wrapTight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7" t="11059" r="5298" b="9600"/>
                    <a:stretch/>
                  </pic:blipFill>
                  <pic:spPr bwMode="auto">
                    <a:xfrm>
                      <a:off x="0" y="0"/>
                      <a:ext cx="1939290" cy="798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891892" w14:textId="71E95C1E" w:rsidR="00874FBD" w:rsidRDefault="00874FBD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06B24B82" w14:textId="77777777" w:rsidR="00874FBD" w:rsidRDefault="00874FBD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137E95C8" w14:textId="77777777" w:rsidR="00874FBD" w:rsidRDefault="00874FBD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408C1FD7" w14:textId="77777777" w:rsidR="00874FBD" w:rsidRDefault="00874FBD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48941B21" w14:textId="59892F7C" w:rsidR="00527261" w:rsidRDefault="00ED6A3E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>
        <w:rPr>
          <w:rFonts w:asciiTheme="minorHAnsi" w:hAnsiTheme="minorHAnsi" w:cstheme="minorHAnsi"/>
          <w:color w:val="111111"/>
        </w:rPr>
        <w:t xml:space="preserve">A Szervita </w:t>
      </w:r>
      <w:proofErr w:type="spellStart"/>
      <w:r>
        <w:rPr>
          <w:rFonts w:asciiTheme="minorHAnsi" w:hAnsiTheme="minorHAnsi" w:cstheme="minorHAnsi"/>
          <w:color w:val="111111"/>
        </w:rPr>
        <w:t>Square</w:t>
      </w:r>
      <w:proofErr w:type="spellEnd"/>
      <w:r>
        <w:rPr>
          <w:rFonts w:asciiTheme="minorHAnsi" w:hAnsiTheme="minorHAnsi" w:cstheme="minorHAnsi"/>
          <w:color w:val="111111"/>
        </w:rPr>
        <w:t xml:space="preserve"> Building LEED </w:t>
      </w:r>
      <w:proofErr w:type="spellStart"/>
      <w:r>
        <w:rPr>
          <w:rFonts w:asciiTheme="minorHAnsi" w:hAnsiTheme="minorHAnsi" w:cstheme="minorHAnsi"/>
          <w:color w:val="111111"/>
        </w:rPr>
        <w:t>Platinum</w:t>
      </w:r>
      <w:proofErr w:type="spellEnd"/>
      <w:r>
        <w:rPr>
          <w:rFonts w:asciiTheme="minorHAnsi" w:hAnsiTheme="minorHAnsi" w:cstheme="minorHAnsi"/>
          <w:color w:val="111111"/>
        </w:rPr>
        <w:t xml:space="preserve"> minősítését a lokációs adottságok, valamint a b</w:t>
      </w:r>
      <w:r w:rsidRPr="0089483B">
        <w:rPr>
          <w:rFonts w:asciiTheme="minorHAnsi" w:hAnsiTheme="minorHAnsi" w:cstheme="minorHAnsi"/>
          <w:color w:val="111111"/>
        </w:rPr>
        <w:t>eépített innovatív, fenntartható megoldások és környezettudatos technológiák</w:t>
      </w:r>
      <w:r>
        <w:rPr>
          <w:rFonts w:asciiTheme="minorHAnsi" w:hAnsiTheme="minorHAnsi" w:cstheme="minorHAnsi"/>
          <w:color w:val="111111"/>
        </w:rPr>
        <w:t xml:space="preserve"> mellett a</w:t>
      </w:r>
      <w:r w:rsidR="00CC5032">
        <w:rPr>
          <w:rFonts w:asciiTheme="minorHAnsi" w:hAnsiTheme="minorHAnsi" w:cstheme="minorHAnsi"/>
          <w:color w:val="111111"/>
        </w:rPr>
        <w:t xml:space="preserve"> </w:t>
      </w:r>
      <w:r>
        <w:rPr>
          <w:rFonts w:asciiTheme="minorHAnsi" w:hAnsiTheme="minorHAnsi" w:cstheme="minorHAnsi"/>
          <w:color w:val="111111"/>
        </w:rPr>
        <w:t xml:space="preserve">komplex, jövőtudatos ingatlanfejlesztői szemlélet </w:t>
      </w:r>
      <w:r w:rsidR="003C1319">
        <w:rPr>
          <w:rFonts w:asciiTheme="minorHAnsi" w:hAnsiTheme="minorHAnsi" w:cstheme="minorHAnsi"/>
          <w:color w:val="111111"/>
        </w:rPr>
        <w:t>is alátámasztotta. A fenntarthatóság környezetvédelmi, társadalmi és gazdasági</w:t>
      </w:r>
      <w:r w:rsidR="0001347C">
        <w:rPr>
          <w:rFonts w:asciiTheme="minorHAnsi" w:hAnsiTheme="minorHAnsi" w:cstheme="minorHAnsi"/>
          <w:color w:val="111111"/>
        </w:rPr>
        <w:t>/pénzügyi</w:t>
      </w:r>
      <w:r w:rsidR="003C1319">
        <w:rPr>
          <w:rFonts w:asciiTheme="minorHAnsi" w:hAnsiTheme="minorHAnsi" w:cstheme="minorHAnsi"/>
          <w:color w:val="111111"/>
        </w:rPr>
        <w:t xml:space="preserve"> értelmezésén túl az utóbbi évek ESG irányelvei a </w:t>
      </w:r>
      <w:proofErr w:type="spellStart"/>
      <w:r w:rsidR="003C1319">
        <w:rPr>
          <w:rFonts w:asciiTheme="minorHAnsi" w:hAnsiTheme="minorHAnsi" w:cstheme="minorHAnsi"/>
          <w:color w:val="111111"/>
        </w:rPr>
        <w:t>corporate</w:t>
      </w:r>
      <w:proofErr w:type="spellEnd"/>
      <w:r w:rsidR="003C1319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="003C1319">
        <w:rPr>
          <w:rFonts w:asciiTheme="minorHAnsi" w:hAnsiTheme="minorHAnsi" w:cstheme="minorHAnsi"/>
          <w:color w:val="111111"/>
        </w:rPr>
        <w:t>governance</w:t>
      </w:r>
      <w:proofErr w:type="spellEnd"/>
      <w:r w:rsidR="003C1319">
        <w:rPr>
          <w:rFonts w:asciiTheme="minorHAnsi" w:hAnsiTheme="minorHAnsi" w:cstheme="minorHAnsi"/>
          <w:color w:val="111111"/>
        </w:rPr>
        <w:t xml:space="preserve"> témakörét is beemelt</w:t>
      </w:r>
      <w:r w:rsidR="002624C4">
        <w:rPr>
          <w:rFonts w:asciiTheme="minorHAnsi" w:hAnsiTheme="minorHAnsi" w:cstheme="minorHAnsi"/>
          <w:color w:val="111111"/>
        </w:rPr>
        <w:t>ék</w:t>
      </w:r>
      <w:r w:rsidR="003C1319">
        <w:rPr>
          <w:rFonts w:asciiTheme="minorHAnsi" w:hAnsiTheme="minorHAnsi" w:cstheme="minorHAnsi"/>
          <w:color w:val="111111"/>
        </w:rPr>
        <w:t xml:space="preserve"> a</w:t>
      </w:r>
      <w:r w:rsidR="002624C4">
        <w:rPr>
          <w:rFonts w:asciiTheme="minorHAnsi" w:hAnsiTheme="minorHAnsi" w:cstheme="minorHAnsi"/>
          <w:color w:val="111111"/>
        </w:rPr>
        <w:t xml:space="preserve"> fejlesztői</w:t>
      </w:r>
      <w:r w:rsidR="003C1319">
        <w:rPr>
          <w:rFonts w:asciiTheme="minorHAnsi" w:hAnsiTheme="minorHAnsi" w:cstheme="minorHAnsi"/>
          <w:color w:val="111111"/>
        </w:rPr>
        <w:t xml:space="preserve"> közgondolkozásba. A Szervita </w:t>
      </w:r>
      <w:proofErr w:type="spellStart"/>
      <w:r w:rsidR="003C1319">
        <w:rPr>
          <w:rFonts w:asciiTheme="minorHAnsi" w:hAnsiTheme="minorHAnsi" w:cstheme="minorHAnsi"/>
          <w:color w:val="111111"/>
        </w:rPr>
        <w:t>Square</w:t>
      </w:r>
      <w:proofErr w:type="spellEnd"/>
      <w:r w:rsidR="003C1319">
        <w:rPr>
          <w:rFonts w:asciiTheme="minorHAnsi" w:hAnsiTheme="minorHAnsi" w:cstheme="minorHAnsi"/>
          <w:color w:val="111111"/>
        </w:rPr>
        <w:t xml:space="preserve"> Building </w:t>
      </w:r>
      <w:r w:rsidR="002624C4">
        <w:rPr>
          <w:rFonts w:asciiTheme="minorHAnsi" w:hAnsiTheme="minorHAnsi" w:cstheme="minorHAnsi"/>
          <w:color w:val="111111"/>
        </w:rPr>
        <w:t xml:space="preserve">a LEED </w:t>
      </w:r>
      <w:proofErr w:type="spellStart"/>
      <w:r w:rsidR="00BD7C9C">
        <w:rPr>
          <w:rFonts w:asciiTheme="minorHAnsi" w:hAnsiTheme="minorHAnsi" w:cstheme="minorHAnsi"/>
          <w:color w:val="111111"/>
        </w:rPr>
        <w:t>Platinum</w:t>
      </w:r>
      <w:proofErr w:type="spellEnd"/>
      <w:r w:rsidR="00BD7C9C">
        <w:rPr>
          <w:rFonts w:asciiTheme="minorHAnsi" w:hAnsiTheme="minorHAnsi" w:cstheme="minorHAnsi"/>
          <w:color w:val="111111"/>
        </w:rPr>
        <w:t xml:space="preserve"> </w:t>
      </w:r>
      <w:r w:rsidR="002624C4">
        <w:rPr>
          <w:rFonts w:asciiTheme="minorHAnsi" w:hAnsiTheme="minorHAnsi" w:cstheme="minorHAnsi"/>
          <w:color w:val="111111"/>
        </w:rPr>
        <w:t xml:space="preserve">környezettudatos </w:t>
      </w:r>
      <w:r w:rsidR="00BD7C9C">
        <w:rPr>
          <w:rFonts w:asciiTheme="minorHAnsi" w:hAnsiTheme="minorHAnsi" w:cstheme="minorHAnsi"/>
          <w:color w:val="111111"/>
        </w:rPr>
        <w:t xml:space="preserve">nemzetközi </w:t>
      </w:r>
      <w:r w:rsidR="002624C4">
        <w:rPr>
          <w:rFonts w:asciiTheme="minorHAnsi" w:hAnsiTheme="minorHAnsi" w:cstheme="minorHAnsi"/>
          <w:color w:val="111111"/>
        </w:rPr>
        <w:t xml:space="preserve">minősítés mellett </w:t>
      </w:r>
      <w:r w:rsidR="003C1319">
        <w:rPr>
          <w:rFonts w:asciiTheme="minorHAnsi" w:hAnsiTheme="minorHAnsi" w:cstheme="minorHAnsi"/>
          <w:color w:val="111111"/>
        </w:rPr>
        <w:t xml:space="preserve">egy </w:t>
      </w:r>
      <w:r w:rsidR="00BD7C9C">
        <w:rPr>
          <w:rFonts w:asciiTheme="minorHAnsi" w:hAnsiTheme="minorHAnsi" w:cstheme="minorHAnsi"/>
          <w:color w:val="111111"/>
        </w:rPr>
        <w:t>átfogó</w:t>
      </w:r>
      <w:r w:rsidR="003C1319">
        <w:rPr>
          <w:rFonts w:asciiTheme="minorHAnsi" w:hAnsiTheme="minorHAnsi" w:cstheme="minorHAnsi"/>
          <w:color w:val="111111"/>
        </w:rPr>
        <w:t xml:space="preserve"> audit során bizonyította </w:t>
      </w:r>
      <w:r w:rsidR="0053113F">
        <w:rPr>
          <w:rFonts w:asciiTheme="minorHAnsi" w:hAnsiTheme="minorHAnsi" w:cstheme="minorHAnsi"/>
          <w:color w:val="111111"/>
        </w:rPr>
        <w:t>ESG-</w:t>
      </w:r>
      <w:r w:rsidR="003C1319">
        <w:rPr>
          <w:rFonts w:asciiTheme="minorHAnsi" w:hAnsiTheme="minorHAnsi" w:cstheme="minorHAnsi"/>
          <w:color w:val="111111"/>
        </w:rPr>
        <w:t xml:space="preserve">megfelelését is. </w:t>
      </w:r>
      <w:r w:rsidR="00527261">
        <w:rPr>
          <w:rFonts w:asciiTheme="minorHAnsi" w:hAnsiTheme="minorHAnsi" w:cstheme="minorHAnsi"/>
          <w:color w:val="111111"/>
        </w:rPr>
        <w:t>A</w:t>
      </w:r>
      <w:r w:rsidR="00BD7C9C">
        <w:rPr>
          <w:rFonts w:asciiTheme="minorHAnsi" w:hAnsiTheme="minorHAnsi" w:cstheme="minorHAnsi"/>
          <w:color w:val="111111"/>
        </w:rPr>
        <w:t xml:space="preserve">z </w:t>
      </w:r>
      <w:r w:rsidR="00527261">
        <w:rPr>
          <w:rFonts w:asciiTheme="minorHAnsi" w:hAnsiTheme="minorHAnsi" w:cstheme="minorHAnsi"/>
          <w:color w:val="111111"/>
        </w:rPr>
        <w:t xml:space="preserve">épület </w:t>
      </w:r>
      <w:r w:rsidR="000F0734">
        <w:rPr>
          <w:rFonts w:asciiTheme="minorHAnsi" w:hAnsiTheme="minorHAnsi" w:cstheme="minorHAnsi"/>
          <w:color w:val="111111"/>
        </w:rPr>
        <w:t xml:space="preserve">akadálymentességét az Access4You </w:t>
      </w:r>
      <w:r w:rsidR="00BD7C9C">
        <w:rPr>
          <w:rFonts w:asciiTheme="minorHAnsi" w:hAnsiTheme="minorHAnsi" w:cstheme="minorHAnsi"/>
          <w:color w:val="111111"/>
        </w:rPr>
        <w:t xml:space="preserve">védjegy </w:t>
      </w:r>
      <w:r w:rsidR="000F0734">
        <w:rPr>
          <w:rFonts w:asciiTheme="minorHAnsi" w:hAnsiTheme="minorHAnsi" w:cstheme="minorHAnsi"/>
          <w:color w:val="111111"/>
        </w:rPr>
        <w:t>tanúsít</w:t>
      </w:r>
      <w:r w:rsidR="00BD7C9C">
        <w:rPr>
          <w:rFonts w:asciiTheme="minorHAnsi" w:hAnsiTheme="minorHAnsi" w:cstheme="minorHAnsi"/>
          <w:color w:val="111111"/>
        </w:rPr>
        <w:t>ja</w:t>
      </w:r>
      <w:r w:rsidR="004A4CA7">
        <w:rPr>
          <w:rFonts w:asciiTheme="minorHAnsi" w:hAnsiTheme="minorHAnsi" w:cstheme="minorHAnsi"/>
          <w:color w:val="111111"/>
        </w:rPr>
        <w:t xml:space="preserve">, visszaigazolva a </w:t>
      </w:r>
      <w:proofErr w:type="spellStart"/>
      <w:r w:rsidR="004A4CA7">
        <w:rPr>
          <w:rFonts w:asciiTheme="minorHAnsi" w:hAnsiTheme="minorHAnsi" w:cstheme="minorHAnsi"/>
          <w:color w:val="111111"/>
        </w:rPr>
        <w:t>Horizon</w:t>
      </w:r>
      <w:proofErr w:type="spellEnd"/>
      <w:r w:rsidR="004A4CA7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="004A4CA7">
        <w:rPr>
          <w:rFonts w:asciiTheme="minorHAnsi" w:hAnsiTheme="minorHAnsi" w:cstheme="minorHAnsi"/>
          <w:color w:val="111111"/>
        </w:rPr>
        <w:t>Development</w:t>
      </w:r>
      <w:proofErr w:type="spellEnd"/>
      <w:r w:rsidR="004A4CA7">
        <w:rPr>
          <w:rFonts w:asciiTheme="minorHAnsi" w:hAnsiTheme="minorHAnsi" w:cstheme="minorHAnsi"/>
          <w:color w:val="111111"/>
        </w:rPr>
        <w:t xml:space="preserve"> inkluzív, fenntartható és együttműködő épített környezet iránti elkötelezettségét</w:t>
      </w:r>
      <w:r w:rsidR="007F2C82">
        <w:rPr>
          <w:rFonts w:asciiTheme="minorHAnsi" w:hAnsiTheme="minorHAnsi" w:cstheme="minorHAnsi"/>
          <w:color w:val="111111"/>
        </w:rPr>
        <w:t xml:space="preserve">, és ilyen irányú társadalmi szerepvállalását. </w:t>
      </w:r>
    </w:p>
    <w:p w14:paraId="554C3108" w14:textId="4ADB6E60" w:rsidR="000F0734" w:rsidRDefault="000F0734" w:rsidP="000F073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019C5C14" w14:textId="51E4A084" w:rsidR="003C1319" w:rsidRDefault="000F0734" w:rsidP="008B5140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color w:val="111111"/>
        </w:rPr>
      </w:pPr>
      <w:r>
        <w:rPr>
          <w:noProof/>
        </w:rPr>
        <w:drawing>
          <wp:inline distT="0" distB="0" distL="0" distR="0" wp14:anchorId="1910DC5E" wp14:editId="36E2C01D">
            <wp:extent cx="3005593" cy="2981739"/>
            <wp:effectExtent l="0" t="0" r="4445" b="9525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11524" cy="2987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9609C1" w14:textId="77777777" w:rsidR="00F70097" w:rsidRDefault="00F70097" w:rsidP="00CD1A66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26691F94" w14:textId="77777777" w:rsidR="00874FBD" w:rsidRDefault="00874FBD" w:rsidP="00CD1A66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18C5F58F" w14:textId="5FFA1B2B" w:rsidR="003C1319" w:rsidRDefault="00CD1A66" w:rsidP="00CD1A66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 w:rsidRPr="00CD1A66">
        <w:rPr>
          <w:rFonts w:asciiTheme="minorHAnsi" w:hAnsiTheme="minorHAnsi" w:cstheme="minorHAnsi"/>
          <w:b/>
          <w:bCs/>
          <w:color w:val="111111"/>
        </w:rPr>
        <w:t>A kivitelezés folyamata</w:t>
      </w:r>
      <w:r w:rsidR="00874FBD">
        <w:rPr>
          <w:rFonts w:asciiTheme="minorHAnsi" w:hAnsiTheme="minorHAnsi" w:cstheme="minorHAnsi"/>
          <w:b/>
          <w:bCs/>
          <w:color w:val="111111"/>
        </w:rPr>
        <w:t xml:space="preserve"> és</w:t>
      </w:r>
      <w:r w:rsidRPr="00CD1A66">
        <w:rPr>
          <w:rFonts w:asciiTheme="minorHAnsi" w:hAnsiTheme="minorHAnsi" w:cstheme="minorHAnsi"/>
          <w:b/>
          <w:bCs/>
          <w:color w:val="111111"/>
        </w:rPr>
        <w:t xml:space="preserve"> idővonal</w:t>
      </w:r>
      <w:r w:rsidR="00990BB1">
        <w:rPr>
          <w:rFonts w:asciiTheme="minorHAnsi" w:hAnsiTheme="minorHAnsi" w:cstheme="minorHAnsi"/>
          <w:b/>
          <w:bCs/>
          <w:color w:val="111111"/>
        </w:rPr>
        <w:t>a</w:t>
      </w:r>
    </w:p>
    <w:p w14:paraId="64D549C4" w14:textId="657BCE86" w:rsidR="00CD1A66" w:rsidRDefault="00CD1A66" w:rsidP="00CD1A66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59AEE137" w14:textId="777371DC" w:rsidR="00CD1A66" w:rsidRPr="00CD1A66" w:rsidRDefault="00CD1A66" w:rsidP="00CD1A66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CD1A66">
        <w:rPr>
          <w:rFonts w:asciiTheme="minorHAnsi" w:hAnsiTheme="minorHAnsi" w:cstheme="minorHAnsi"/>
          <w:color w:val="111111"/>
        </w:rPr>
        <w:t xml:space="preserve">A 2017 májusában kezdődő bontást követően 2018 áprilisában indult </w:t>
      </w:r>
      <w:r w:rsidR="00F30DF1">
        <w:rPr>
          <w:rFonts w:asciiTheme="minorHAnsi" w:hAnsiTheme="minorHAnsi" w:cstheme="minorHAnsi"/>
          <w:color w:val="111111"/>
        </w:rPr>
        <w:t xml:space="preserve">el </w:t>
      </w:r>
      <w:r w:rsidRPr="00CD1A66">
        <w:rPr>
          <w:rFonts w:asciiTheme="minorHAnsi" w:hAnsiTheme="minorHAnsi" w:cstheme="minorHAnsi"/>
          <w:color w:val="111111"/>
        </w:rPr>
        <w:t xml:space="preserve">a Szervita </w:t>
      </w:r>
      <w:proofErr w:type="spellStart"/>
      <w:r w:rsidRPr="00CD1A66">
        <w:rPr>
          <w:rFonts w:asciiTheme="minorHAnsi" w:hAnsiTheme="minorHAnsi" w:cstheme="minorHAnsi"/>
          <w:color w:val="111111"/>
        </w:rPr>
        <w:t>Square</w:t>
      </w:r>
      <w:proofErr w:type="spellEnd"/>
      <w:r w:rsidRPr="00CD1A66">
        <w:rPr>
          <w:rFonts w:asciiTheme="minorHAnsi" w:hAnsiTheme="minorHAnsi" w:cstheme="minorHAnsi"/>
          <w:color w:val="111111"/>
        </w:rPr>
        <w:t xml:space="preserve"> Building kivitelezés</w:t>
      </w:r>
      <w:r w:rsidR="00F30DF1">
        <w:rPr>
          <w:rFonts w:asciiTheme="minorHAnsi" w:hAnsiTheme="minorHAnsi" w:cstheme="minorHAnsi"/>
          <w:color w:val="111111"/>
        </w:rPr>
        <w:t>i folyamata. Az épület műszaki átadás</w:t>
      </w:r>
      <w:r w:rsidR="00E20748">
        <w:rPr>
          <w:rFonts w:asciiTheme="minorHAnsi" w:hAnsiTheme="minorHAnsi" w:cstheme="minorHAnsi"/>
          <w:color w:val="111111"/>
        </w:rPr>
        <w:t>ára</w:t>
      </w:r>
      <w:r w:rsidR="00F30DF1">
        <w:rPr>
          <w:rFonts w:asciiTheme="minorHAnsi" w:hAnsiTheme="minorHAnsi" w:cstheme="minorHAnsi"/>
          <w:color w:val="111111"/>
        </w:rPr>
        <w:t xml:space="preserve"> a terveknek megfelelően 2020 decemberében </w:t>
      </w:r>
      <w:r w:rsidR="00990BB1">
        <w:rPr>
          <w:rFonts w:asciiTheme="minorHAnsi" w:hAnsiTheme="minorHAnsi" w:cstheme="minorHAnsi"/>
          <w:color w:val="111111"/>
        </w:rPr>
        <w:t>került sor</w:t>
      </w:r>
      <w:r w:rsidR="00853529">
        <w:rPr>
          <w:rFonts w:asciiTheme="minorHAnsi" w:hAnsiTheme="minorHAnsi" w:cstheme="minorHAnsi"/>
          <w:color w:val="111111"/>
        </w:rPr>
        <w:t xml:space="preserve">. Az irodai bérleményeket 2021-ben adta át az ingatlanfejlesztő, a kiskereskedelmi </w:t>
      </w:r>
      <w:r w:rsidR="00990BB1">
        <w:rPr>
          <w:rFonts w:asciiTheme="minorHAnsi" w:hAnsiTheme="minorHAnsi" w:cstheme="minorHAnsi"/>
          <w:color w:val="111111"/>
        </w:rPr>
        <w:t>bérlemény</w:t>
      </w:r>
      <w:r w:rsidR="00853529">
        <w:rPr>
          <w:rFonts w:asciiTheme="minorHAnsi" w:hAnsiTheme="minorHAnsi" w:cstheme="minorHAnsi"/>
          <w:color w:val="111111"/>
        </w:rPr>
        <w:t xml:space="preserve">ek </w:t>
      </w:r>
      <w:r w:rsidR="00990BB1">
        <w:rPr>
          <w:rFonts w:asciiTheme="minorHAnsi" w:hAnsiTheme="minorHAnsi" w:cstheme="minorHAnsi"/>
          <w:color w:val="111111"/>
        </w:rPr>
        <w:t>kialakítás</w:t>
      </w:r>
      <w:r w:rsidR="00853529">
        <w:rPr>
          <w:rFonts w:asciiTheme="minorHAnsi" w:hAnsiTheme="minorHAnsi" w:cstheme="minorHAnsi"/>
          <w:color w:val="111111"/>
        </w:rPr>
        <w:t>a jelenleg is tart. A luxuslakások átadása folyamatos</w:t>
      </w:r>
      <w:r w:rsidR="00470F24">
        <w:rPr>
          <w:rFonts w:asciiTheme="minorHAnsi" w:hAnsiTheme="minorHAnsi" w:cstheme="minorHAnsi"/>
          <w:color w:val="111111"/>
        </w:rPr>
        <w:t xml:space="preserve"> – </w:t>
      </w:r>
      <w:r w:rsidR="00853529">
        <w:rPr>
          <w:rFonts w:asciiTheme="minorHAnsi" w:hAnsiTheme="minorHAnsi" w:cstheme="minorHAnsi"/>
          <w:color w:val="111111"/>
        </w:rPr>
        <w:t>az értékesítési</w:t>
      </w:r>
      <w:r w:rsidR="00470F24">
        <w:rPr>
          <w:rFonts w:asciiTheme="minorHAnsi" w:hAnsiTheme="minorHAnsi" w:cstheme="minorHAnsi"/>
          <w:color w:val="111111"/>
        </w:rPr>
        <w:t xml:space="preserve"> ciklusokat lekövető – és a tervek szerint </w:t>
      </w:r>
      <w:r w:rsidR="00990BB1">
        <w:rPr>
          <w:rFonts w:asciiTheme="minorHAnsi" w:hAnsiTheme="minorHAnsi" w:cstheme="minorHAnsi"/>
          <w:color w:val="111111"/>
        </w:rPr>
        <w:t>Q</w:t>
      </w:r>
      <w:r w:rsidR="00BD7C9C">
        <w:rPr>
          <w:rFonts w:asciiTheme="minorHAnsi" w:hAnsiTheme="minorHAnsi" w:cstheme="minorHAnsi"/>
          <w:color w:val="111111"/>
        </w:rPr>
        <w:t>2</w:t>
      </w:r>
      <w:r w:rsidR="00990BB1">
        <w:rPr>
          <w:rFonts w:asciiTheme="minorHAnsi" w:hAnsiTheme="minorHAnsi" w:cstheme="minorHAnsi"/>
          <w:color w:val="111111"/>
        </w:rPr>
        <w:t xml:space="preserve"> 2022-re fejeződ</w:t>
      </w:r>
      <w:r w:rsidR="00470F24">
        <w:rPr>
          <w:rFonts w:asciiTheme="minorHAnsi" w:hAnsiTheme="minorHAnsi" w:cstheme="minorHAnsi"/>
          <w:color w:val="111111"/>
        </w:rPr>
        <w:t>ik be</w:t>
      </w:r>
      <w:r w:rsidR="00990BB1">
        <w:rPr>
          <w:rFonts w:asciiTheme="minorHAnsi" w:hAnsiTheme="minorHAnsi" w:cstheme="minorHAnsi"/>
          <w:color w:val="111111"/>
        </w:rPr>
        <w:t>.</w:t>
      </w:r>
    </w:p>
    <w:p w14:paraId="339CDFF6" w14:textId="2448BDA8" w:rsidR="00CD1A66" w:rsidRDefault="00CD1A66" w:rsidP="00ED6A3E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15A08EFB" w14:textId="77777777" w:rsidR="00CD1A66" w:rsidRDefault="00CD1A66" w:rsidP="00ED6A3E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184FC0A7" w14:textId="6CDB43CD" w:rsidR="00CD1A66" w:rsidRDefault="00CD1A66" w:rsidP="00ED6A3E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>
        <w:rPr>
          <w:noProof/>
        </w:rPr>
        <w:drawing>
          <wp:inline distT="0" distB="0" distL="0" distR="0" wp14:anchorId="32C4F647" wp14:editId="4234ABC8">
            <wp:extent cx="5760720" cy="893445"/>
            <wp:effectExtent l="0" t="0" r="0" b="1905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278A2D" w14:textId="188D8353" w:rsidR="00ED6A3E" w:rsidRPr="0089483B" w:rsidRDefault="00ED6A3E" w:rsidP="00144D9C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color w:val="111111"/>
        </w:rPr>
      </w:pPr>
    </w:p>
    <w:p w14:paraId="61F089BE" w14:textId="77777777" w:rsidR="001E2A1B" w:rsidRDefault="001E2A1B" w:rsidP="00CD6A2F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6E531243" w14:textId="794EDFE7" w:rsidR="00CD6A2F" w:rsidRPr="0089483B" w:rsidRDefault="00CD6A2F" w:rsidP="00CD6A2F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  <w:r w:rsidRPr="0089483B">
        <w:rPr>
          <w:rFonts w:asciiTheme="minorHAnsi" w:hAnsiTheme="minorHAnsi" w:cstheme="minorHAnsi"/>
          <w:b/>
          <w:bCs/>
          <w:color w:val="111111"/>
        </w:rPr>
        <w:t>Finanszírozás, bérbeadás, értékesítés</w:t>
      </w:r>
    </w:p>
    <w:p w14:paraId="3F208E96" w14:textId="664AF92C" w:rsidR="00CD6A2F" w:rsidRPr="0089483B" w:rsidRDefault="00CD6A2F" w:rsidP="00CD6A2F">
      <w:pPr>
        <w:spacing w:after="160" w:line="259" w:lineRule="auto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projekt </w:t>
      </w:r>
      <w:r>
        <w:rPr>
          <w:rFonts w:asciiTheme="minorHAnsi" w:hAnsiTheme="minorHAnsi" w:cstheme="minorHAnsi"/>
          <w:color w:val="111111"/>
        </w:rPr>
        <w:t xml:space="preserve">jelentős </w:t>
      </w:r>
      <w:r w:rsidRPr="0089483B">
        <w:rPr>
          <w:rFonts w:asciiTheme="minorHAnsi" w:hAnsiTheme="minorHAnsi" w:cstheme="minorHAnsi"/>
          <w:color w:val="111111"/>
        </w:rPr>
        <w:t>részben ingatlanfejlesztői önerőből</w:t>
      </w:r>
      <w:r>
        <w:rPr>
          <w:rFonts w:asciiTheme="minorHAnsi" w:hAnsiTheme="minorHAnsi" w:cstheme="minorHAnsi"/>
          <w:color w:val="111111"/>
        </w:rPr>
        <w:t xml:space="preserve"> valósult meg, </w:t>
      </w:r>
      <w:r w:rsidR="00BD7C9C">
        <w:rPr>
          <w:rFonts w:asciiTheme="minorHAnsi" w:hAnsiTheme="minorHAnsi" w:cstheme="minorHAnsi"/>
          <w:color w:val="111111"/>
        </w:rPr>
        <w:t xml:space="preserve">banki finanszírozással </w:t>
      </w:r>
      <w:r>
        <w:rPr>
          <w:rFonts w:asciiTheme="minorHAnsi" w:hAnsiTheme="minorHAnsi" w:cstheme="minorHAnsi"/>
          <w:color w:val="111111"/>
        </w:rPr>
        <w:t>kiegészülve</w:t>
      </w:r>
      <w:r w:rsidRPr="0089483B">
        <w:rPr>
          <w:rFonts w:asciiTheme="minorHAnsi" w:hAnsiTheme="minorHAnsi" w:cstheme="minorHAnsi"/>
          <w:color w:val="111111"/>
        </w:rPr>
        <w:t>. A sikeres bérbeadási</w:t>
      </w:r>
      <w:r w:rsidR="00BD7C9C">
        <w:rPr>
          <w:rFonts w:asciiTheme="minorHAnsi" w:hAnsiTheme="minorHAnsi" w:cstheme="minorHAnsi"/>
          <w:color w:val="111111"/>
        </w:rPr>
        <w:t xml:space="preserve"> </w:t>
      </w:r>
      <w:r w:rsidRPr="0089483B">
        <w:rPr>
          <w:rFonts w:asciiTheme="minorHAnsi" w:hAnsiTheme="minorHAnsi" w:cstheme="minorHAnsi"/>
          <w:color w:val="111111"/>
        </w:rPr>
        <w:t>és értékesítési folyamatok gazdasági szempontból is visszaigazolták a pontosan definiált ingatlanfejlesztői ambíciókat. Az irodaterek 100%-os bérbead</w:t>
      </w:r>
      <w:r w:rsidR="00AA640B">
        <w:rPr>
          <w:rFonts w:asciiTheme="minorHAnsi" w:hAnsiTheme="minorHAnsi" w:cstheme="minorHAnsi"/>
          <w:color w:val="111111"/>
        </w:rPr>
        <w:t>ottsági</w:t>
      </w:r>
      <w:r w:rsidRPr="0089483B">
        <w:rPr>
          <w:rFonts w:asciiTheme="minorHAnsi" w:hAnsiTheme="minorHAnsi" w:cstheme="minorHAnsi"/>
          <w:color w:val="111111"/>
        </w:rPr>
        <w:t xml:space="preserve"> mutatóval büszkélkedhetnek, míg a 8 kiskereskedelmi egység közül már </w:t>
      </w:r>
      <w:r w:rsidR="009A54F9">
        <w:rPr>
          <w:rFonts w:asciiTheme="minorHAnsi" w:hAnsiTheme="minorHAnsi" w:cstheme="minorHAnsi"/>
          <w:color w:val="111111"/>
        </w:rPr>
        <w:t>6</w:t>
      </w:r>
      <w:r w:rsidRPr="0089483B">
        <w:rPr>
          <w:rFonts w:asciiTheme="minorHAnsi" w:hAnsiTheme="minorHAnsi" w:cstheme="minorHAnsi"/>
          <w:color w:val="111111"/>
        </w:rPr>
        <w:t xml:space="preserve"> bérlőre talált.</w:t>
      </w:r>
      <w:r w:rsidR="009A54F9">
        <w:rPr>
          <w:rFonts w:asciiTheme="minorHAnsi" w:hAnsiTheme="minorHAnsi" w:cstheme="minorHAnsi"/>
          <w:color w:val="111111"/>
        </w:rPr>
        <w:t xml:space="preserve"> Az épület jelenlegi </w:t>
      </w:r>
      <w:proofErr w:type="spellStart"/>
      <w:r w:rsidR="009A54F9">
        <w:rPr>
          <w:rFonts w:asciiTheme="minorHAnsi" w:hAnsiTheme="minorHAnsi" w:cstheme="minorHAnsi"/>
          <w:color w:val="111111"/>
        </w:rPr>
        <w:t>bérbeadottság</w:t>
      </w:r>
      <w:r w:rsidR="00AA640B">
        <w:rPr>
          <w:rFonts w:asciiTheme="minorHAnsi" w:hAnsiTheme="minorHAnsi" w:cstheme="minorHAnsi"/>
          <w:color w:val="111111"/>
        </w:rPr>
        <w:t>a</w:t>
      </w:r>
      <w:proofErr w:type="spellEnd"/>
      <w:r w:rsidR="009A54F9">
        <w:rPr>
          <w:rFonts w:asciiTheme="minorHAnsi" w:hAnsiTheme="minorHAnsi" w:cstheme="minorHAnsi"/>
          <w:color w:val="111111"/>
        </w:rPr>
        <w:t xml:space="preserve"> 91%, a fennmaradó területekre előrehaladott tárgyalások</w:t>
      </w:r>
      <w:r w:rsidR="00584E3E">
        <w:rPr>
          <w:rFonts w:asciiTheme="minorHAnsi" w:hAnsiTheme="minorHAnsi" w:cstheme="minorHAnsi"/>
          <w:color w:val="111111"/>
        </w:rPr>
        <w:t>at folytatunk</w:t>
      </w:r>
      <w:r w:rsidR="009A54F9">
        <w:rPr>
          <w:rFonts w:asciiTheme="minorHAnsi" w:hAnsiTheme="minorHAnsi" w:cstheme="minorHAnsi"/>
          <w:color w:val="111111"/>
        </w:rPr>
        <w:t>.</w:t>
      </w:r>
    </w:p>
    <w:p w14:paraId="5F0AE65C" w14:textId="378BA8B6" w:rsidR="00CD6A2F" w:rsidRPr="0089483B" w:rsidRDefault="00CD6A2F" w:rsidP="00CD6A2F">
      <w:pPr>
        <w:spacing w:after="160" w:line="259" w:lineRule="auto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pandémia időszakában felmerülő megváltozott bérlői igényekre </w:t>
      </w:r>
      <w:r w:rsidR="00584E3E">
        <w:rPr>
          <w:rFonts w:asciiTheme="minorHAnsi" w:hAnsiTheme="minorHAnsi" w:cstheme="minorHAnsi"/>
          <w:color w:val="111111"/>
        </w:rPr>
        <w:t>kiválóan</w:t>
      </w:r>
      <w:r w:rsidRPr="0089483B">
        <w:rPr>
          <w:rFonts w:asciiTheme="minorHAnsi" w:hAnsiTheme="minorHAnsi" w:cstheme="minorHAnsi"/>
          <w:color w:val="111111"/>
        </w:rPr>
        <w:t xml:space="preserve"> reagált bérbeadási és marketing csapat</w:t>
      </w:r>
      <w:r w:rsidR="00A61A45">
        <w:rPr>
          <w:rFonts w:asciiTheme="minorHAnsi" w:hAnsiTheme="minorHAnsi" w:cstheme="minorHAnsi"/>
          <w:color w:val="111111"/>
        </w:rPr>
        <w:t>unk</w:t>
      </w:r>
      <w:r w:rsidRPr="0089483B">
        <w:rPr>
          <w:rFonts w:asciiTheme="minorHAnsi" w:hAnsiTheme="minorHAnsi" w:cstheme="minorHAnsi"/>
          <w:color w:val="111111"/>
        </w:rPr>
        <w:t>, hiszen egy előzőleg letárgyalt és aláírt szerződés váratlan módosítás</w:t>
      </w:r>
      <w:r w:rsidR="00407CDE">
        <w:rPr>
          <w:rFonts w:asciiTheme="minorHAnsi" w:hAnsiTheme="minorHAnsi" w:cstheme="minorHAnsi"/>
          <w:color w:val="111111"/>
        </w:rPr>
        <w:t xml:space="preserve">át követően </w:t>
      </w:r>
      <w:r w:rsidRPr="0089483B">
        <w:rPr>
          <w:rFonts w:asciiTheme="minorHAnsi" w:hAnsiTheme="minorHAnsi" w:cstheme="minorHAnsi"/>
          <w:color w:val="111111"/>
        </w:rPr>
        <w:t xml:space="preserve">a </w:t>
      </w:r>
      <w:r w:rsidR="00F3518B">
        <w:rPr>
          <w:rFonts w:asciiTheme="minorHAnsi" w:hAnsiTheme="minorHAnsi" w:cstheme="minorHAnsi"/>
          <w:color w:val="111111"/>
        </w:rPr>
        <w:t xml:space="preserve">teljes </w:t>
      </w:r>
      <w:r w:rsidRPr="0089483B">
        <w:rPr>
          <w:rFonts w:asciiTheme="minorHAnsi" w:hAnsiTheme="minorHAnsi" w:cstheme="minorHAnsi"/>
          <w:color w:val="111111"/>
        </w:rPr>
        <w:t xml:space="preserve">felszabaduló </w:t>
      </w:r>
      <w:r w:rsidR="00407CDE">
        <w:rPr>
          <w:rFonts w:asciiTheme="minorHAnsi" w:hAnsiTheme="minorHAnsi" w:cstheme="minorHAnsi"/>
          <w:color w:val="111111"/>
        </w:rPr>
        <w:t>iroda</w:t>
      </w:r>
      <w:r w:rsidRPr="0089483B">
        <w:rPr>
          <w:rFonts w:asciiTheme="minorHAnsi" w:hAnsiTheme="minorHAnsi" w:cstheme="minorHAnsi"/>
          <w:color w:val="111111"/>
        </w:rPr>
        <w:t>terület</w:t>
      </w:r>
      <w:r w:rsidR="00AB75D9">
        <w:rPr>
          <w:rFonts w:asciiTheme="minorHAnsi" w:hAnsiTheme="minorHAnsi" w:cstheme="minorHAnsi"/>
          <w:color w:val="111111"/>
        </w:rPr>
        <w:t>re</w:t>
      </w:r>
      <w:r w:rsidR="00407CDE">
        <w:rPr>
          <w:rFonts w:asciiTheme="minorHAnsi" w:hAnsiTheme="minorHAnsi" w:cstheme="minorHAnsi"/>
          <w:color w:val="111111"/>
        </w:rPr>
        <w:t xml:space="preserve"> </w:t>
      </w:r>
      <w:r w:rsidRPr="0089483B">
        <w:rPr>
          <w:rFonts w:asciiTheme="minorHAnsi" w:hAnsiTheme="minorHAnsi" w:cstheme="minorHAnsi"/>
          <w:color w:val="111111"/>
        </w:rPr>
        <w:t>új presztízsbérlőt talál</w:t>
      </w:r>
      <w:r w:rsidR="00A61A45">
        <w:rPr>
          <w:rFonts w:asciiTheme="minorHAnsi" w:hAnsiTheme="minorHAnsi" w:cstheme="minorHAnsi"/>
          <w:color w:val="111111"/>
        </w:rPr>
        <w:t>tunk</w:t>
      </w:r>
      <w:r w:rsidRPr="0089483B">
        <w:rPr>
          <w:rFonts w:asciiTheme="minorHAnsi" w:hAnsiTheme="minorHAnsi" w:cstheme="minorHAnsi"/>
          <w:color w:val="111111"/>
        </w:rPr>
        <w:t xml:space="preserve">. A New York-i székhelyű </w:t>
      </w:r>
      <w:proofErr w:type="spellStart"/>
      <w:r w:rsidRPr="0089483B">
        <w:rPr>
          <w:rFonts w:asciiTheme="minorHAnsi" w:hAnsiTheme="minorHAnsi" w:cstheme="minorHAnsi"/>
          <w:color w:val="111111"/>
        </w:rPr>
        <w:t>Diligent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Corporation új piaci belépő hazánkban. A</w:t>
      </w:r>
      <w:r w:rsidR="00AB75D9">
        <w:rPr>
          <w:rFonts w:asciiTheme="minorHAnsi" w:hAnsiTheme="minorHAnsi" w:cstheme="minorHAnsi"/>
          <w:color w:val="111111"/>
        </w:rPr>
        <w:t xml:space="preserve"> GRC </w:t>
      </w:r>
      <w:r w:rsidRPr="0089483B">
        <w:rPr>
          <w:rFonts w:asciiTheme="minorHAnsi" w:hAnsiTheme="minorHAnsi" w:cstheme="minorHAnsi"/>
          <w:color w:val="111111"/>
        </w:rPr>
        <w:t>SaaS (</w:t>
      </w:r>
      <w:r w:rsidR="00AB75D9" w:rsidRPr="00A8122D">
        <w:rPr>
          <w:rFonts w:asciiTheme="minorHAnsi" w:hAnsiTheme="minorHAnsi" w:cstheme="minorHAnsi"/>
          <w:color w:val="111111"/>
          <w:lang w:val="en-US"/>
        </w:rPr>
        <w:t>Governance, Ri</w:t>
      </w:r>
      <w:r w:rsidR="002F4FF0" w:rsidRPr="00A8122D">
        <w:rPr>
          <w:rFonts w:asciiTheme="minorHAnsi" w:hAnsiTheme="minorHAnsi" w:cstheme="minorHAnsi"/>
          <w:color w:val="111111"/>
          <w:lang w:val="en-US"/>
        </w:rPr>
        <w:t>s</w:t>
      </w:r>
      <w:r w:rsidR="00AB75D9" w:rsidRPr="00A8122D">
        <w:rPr>
          <w:rFonts w:asciiTheme="minorHAnsi" w:hAnsiTheme="minorHAnsi" w:cstheme="minorHAnsi"/>
          <w:color w:val="111111"/>
          <w:lang w:val="en-US"/>
        </w:rPr>
        <w:t>k</w:t>
      </w:r>
      <w:r w:rsidR="00AB75D9">
        <w:rPr>
          <w:rFonts w:asciiTheme="minorHAnsi" w:hAnsiTheme="minorHAnsi" w:cstheme="minorHAnsi"/>
          <w:color w:val="111111"/>
        </w:rPr>
        <w:t xml:space="preserve"> management and </w:t>
      </w:r>
      <w:proofErr w:type="spellStart"/>
      <w:r w:rsidR="00AB75D9">
        <w:rPr>
          <w:rFonts w:asciiTheme="minorHAnsi" w:hAnsiTheme="minorHAnsi" w:cstheme="minorHAnsi"/>
          <w:color w:val="111111"/>
        </w:rPr>
        <w:t>Compliance</w:t>
      </w:r>
      <w:proofErr w:type="spellEnd"/>
      <w:r w:rsidR="00AB75D9">
        <w:rPr>
          <w:rFonts w:asciiTheme="minorHAnsi" w:hAnsiTheme="minorHAnsi" w:cstheme="minorHAnsi"/>
          <w:color w:val="111111"/>
        </w:rPr>
        <w:t xml:space="preserve"> </w:t>
      </w:r>
      <w:r w:rsidRPr="0089483B">
        <w:rPr>
          <w:rFonts w:asciiTheme="minorHAnsi" w:hAnsiTheme="minorHAnsi" w:cstheme="minorHAnsi"/>
          <w:color w:val="111111"/>
        </w:rPr>
        <w:t xml:space="preserve">Software </w:t>
      </w:r>
      <w:proofErr w:type="spellStart"/>
      <w:r w:rsidRPr="0089483B">
        <w:rPr>
          <w:rFonts w:asciiTheme="minorHAnsi" w:hAnsiTheme="minorHAnsi" w:cstheme="minorHAnsi"/>
          <w:color w:val="111111"/>
        </w:rPr>
        <w:t>as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a Service) IT-megoldások globális piacvezetője 300 új munkahelyet kíván létrehozni Magyarországon. </w:t>
      </w:r>
    </w:p>
    <w:p w14:paraId="40343768" w14:textId="658028E1" w:rsidR="00CD6A2F" w:rsidRDefault="009A54F9" w:rsidP="00CD6A2F">
      <w:pPr>
        <w:spacing w:after="160" w:line="259" w:lineRule="auto"/>
        <w:jc w:val="both"/>
        <w:rPr>
          <w:rFonts w:asciiTheme="minorHAnsi" w:hAnsiTheme="minorHAnsi" w:cstheme="minorHAnsi"/>
          <w:color w:val="111111"/>
        </w:rPr>
      </w:pPr>
      <w:r>
        <w:rPr>
          <w:rFonts w:asciiTheme="minorHAnsi" w:hAnsiTheme="minorHAnsi" w:cstheme="minorHAnsi"/>
          <w:color w:val="111111"/>
        </w:rPr>
        <w:t>Köszönhetően a világszínvonalú építészeti, technológiai és fenntarthatósági megoldásoknak, valamint az ingatlanfejlesztő sikeres bérbeadási tevékenységének, a</w:t>
      </w:r>
      <w:r w:rsidR="00CD6A2F" w:rsidRPr="0089483B">
        <w:rPr>
          <w:rFonts w:asciiTheme="minorHAnsi" w:hAnsiTheme="minorHAnsi" w:cstheme="minorHAnsi"/>
          <w:color w:val="111111"/>
        </w:rPr>
        <w:t xml:space="preserve"> Szervita </w:t>
      </w:r>
      <w:proofErr w:type="spellStart"/>
      <w:r w:rsidR="00CD6A2F" w:rsidRPr="0089483B">
        <w:rPr>
          <w:rFonts w:asciiTheme="minorHAnsi" w:hAnsiTheme="minorHAnsi" w:cstheme="minorHAnsi"/>
          <w:color w:val="111111"/>
        </w:rPr>
        <w:t>Square</w:t>
      </w:r>
      <w:proofErr w:type="spellEnd"/>
      <w:r w:rsidR="00CD6A2F" w:rsidRPr="0089483B">
        <w:rPr>
          <w:rFonts w:asciiTheme="minorHAnsi" w:hAnsiTheme="minorHAnsi" w:cstheme="minorHAnsi"/>
          <w:color w:val="111111"/>
        </w:rPr>
        <w:t xml:space="preserve"> </w:t>
      </w:r>
      <w:proofErr w:type="gramStart"/>
      <w:r w:rsidR="00CD6A2F" w:rsidRPr="0089483B">
        <w:rPr>
          <w:rFonts w:asciiTheme="minorHAnsi" w:hAnsiTheme="minorHAnsi" w:cstheme="minorHAnsi"/>
          <w:color w:val="111111"/>
        </w:rPr>
        <w:t>Building</w:t>
      </w:r>
      <w:proofErr w:type="gramEnd"/>
      <w:r w:rsidR="00CD6A2F" w:rsidRPr="0089483B">
        <w:rPr>
          <w:rFonts w:asciiTheme="minorHAnsi" w:hAnsiTheme="minorHAnsi" w:cstheme="minorHAnsi"/>
          <w:color w:val="111111"/>
        </w:rPr>
        <w:t xml:space="preserve"> </w:t>
      </w:r>
      <w:r w:rsidR="00A8122D">
        <w:rPr>
          <w:rFonts w:asciiTheme="minorHAnsi" w:hAnsiTheme="minorHAnsi" w:cstheme="minorHAnsi"/>
          <w:color w:val="111111"/>
        </w:rPr>
        <w:t xml:space="preserve">mint </w:t>
      </w:r>
      <w:r w:rsidR="001E2A1B">
        <w:rPr>
          <w:rFonts w:asciiTheme="minorHAnsi" w:hAnsiTheme="minorHAnsi" w:cstheme="minorHAnsi"/>
          <w:color w:val="111111"/>
        </w:rPr>
        <w:t xml:space="preserve">befektetési termék </w:t>
      </w:r>
      <w:r>
        <w:rPr>
          <w:rFonts w:asciiTheme="minorHAnsi" w:hAnsiTheme="minorHAnsi" w:cstheme="minorHAnsi"/>
          <w:color w:val="111111"/>
        </w:rPr>
        <w:t>felkerült a nemzetközi invesztíciós térképre</w:t>
      </w:r>
      <w:r w:rsidR="00CD6A2F">
        <w:rPr>
          <w:rFonts w:asciiTheme="minorHAnsi" w:hAnsiTheme="minorHAnsi" w:cstheme="minorHAnsi"/>
          <w:color w:val="111111"/>
        </w:rPr>
        <w:t>.</w:t>
      </w:r>
    </w:p>
    <w:p w14:paraId="29B89C84" w14:textId="77777777" w:rsidR="00CD6A2F" w:rsidRDefault="00CD6A2F">
      <w:pPr>
        <w:spacing w:after="160" w:line="259" w:lineRule="auto"/>
        <w:rPr>
          <w:rFonts w:asciiTheme="minorHAnsi" w:hAnsiTheme="minorHAnsi" w:cstheme="minorHAnsi"/>
          <w:b/>
          <w:bCs/>
          <w:color w:val="111111"/>
        </w:rPr>
      </w:pPr>
      <w:r>
        <w:rPr>
          <w:rFonts w:asciiTheme="minorHAnsi" w:hAnsiTheme="minorHAnsi" w:cstheme="minorHAnsi"/>
          <w:b/>
          <w:bCs/>
          <w:color w:val="111111"/>
        </w:rPr>
        <w:br w:type="page"/>
      </w:r>
    </w:p>
    <w:p w14:paraId="3C2777A8" w14:textId="5D47F8D0" w:rsidR="00CD6A2F" w:rsidRDefault="00CD6A2F" w:rsidP="00DB30A1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4842C103" w14:textId="26468CE0" w:rsidR="004325B6" w:rsidRDefault="00CD6A2F" w:rsidP="00DB30A1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rFonts w:asciiTheme="minorHAnsi" w:hAnsiTheme="minorHAnsi" w:cstheme="minorHAnsi"/>
          <w:b/>
          <w:bCs/>
          <w:color w:val="111111"/>
        </w:rPr>
        <w:t xml:space="preserve">Több szektort átívelő, </w:t>
      </w:r>
      <w:proofErr w:type="spellStart"/>
      <w:r>
        <w:rPr>
          <w:rFonts w:asciiTheme="minorHAnsi" w:hAnsiTheme="minorHAnsi" w:cstheme="minorHAnsi"/>
          <w:b/>
          <w:bCs/>
          <w:color w:val="111111"/>
        </w:rPr>
        <w:t>diverz</w:t>
      </w:r>
      <w:proofErr w:type="spellEnd"/>
      <w:r>
        <w:rPr>
          <w:rFonts w:asciiTheme="minorHAnsi" w:hAnsiTheme="minorHAnsi" w:cstheme="minorHAnsi"/>
          <w:b/>
          <w:bCs/>
          <w:color w:val="111111"/>
        </w:rPr>
        <w:t xml:space="preserve"> b</w:t>
      </w:r>
      <w:r w:rsidR="00DB30A1" w:rsidRPr="00DB30A1">
        <w:rPr>
          <w:rFonts w:asciiTheme="minorHAnsi" w:hAnsiTheme="minorHAnsi" w:cstheme="minorHAnsi"/>
          <w:b/>
          <w:bCs/>
          <w:color w:val="111111"/>
        </w:rPr>
        <w:t>érlői mix</w:t>
      </w:r>
    </w:p>
    <w:p w14:paraId="7B973441" w14:textId="77777777" w:rsidR="00E40C36" w:rsidRDefault="00E40C36" w:rsidP="00DB30A1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637AE2FB" w14:textId="0C189631" w:rsidR="00CD6A2F" w:rsidRPr="00FA217A" w:rsidRDefault="00E40C36" w:rsidP="00FA217A">
      <w:pPr>
        <w:spacing w:after="160" w:line="259" w:lineRule="auto"/>
        <w:jc w:val="both"/>
        <w:rPr>
          <w:rFonts w:asciiTheme="minorHAnsi" w:hAnsiTheme="minorHAnsi" w:cstheme="minorHAnsi"/>
          <w:color w:val="111111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7451447A" wp14:editId="631C33F2">
            <wp:simplePos x="0" y="0"/>
            <wp:positionH relativeFrom="margin">
              <wp:posOffset>3945015</wp:posOffset>
            </wp:positionH>
            <wp:positionV relativeFrom="paragraph">
              <wp:posOffset>34102</wp:posOffset>
            </wp:positionV>
            <wp:extent cx="1758950" cy="1342390"/>
            <wp:effectExtent l="0" t="0" r="0" b="0"/>
            <wp:wrapTight wrapText="bothSides">
              <wp:wrapPolygon edited="0">
                <wp:start x="0" y="0"/>
                <wp:lineTo x="0" y="21150"/>
                <wp:lineTo x="21288" y="21150"/>
                <wp:lineTo x="21288" y="0"/>
                <wp:lineTo x="0" y="0"/>
              </wp:wrapPolygon>
            </wp:wrapTight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1342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6A2F" w:rsidRPr="00FA217A">
        <w:rPr>
          <w:rFonts w:asciiTheme="minorHAnsi" w:hAnsiTheme="minorHAnsi" w:cstheme="minorHAnsi"/>
          <w:color w:val="111111"/>
        </w:rPr>
        <w:t xml:space="preserve">A Szervita </w:t>
      </w:r>
      <w:proofErr w:type="spellStart"/>
      <w:r w:rsidR="00CD6A2F" w:rsidRPr="00FA217A">
        <w:rPr>
          <w:rFonts w:asciiTheme="minorHAnsi" w:hAnsiTheme="minorHAnsi" w:cstheme="minorHAnsi"/>
          <w:color w:val="111111"/>
        </w:rPr>
        <w:t>Square</w:t>
      </w:r>
      <w:proofErr w:type="spellEnd"/>
      <w:r w:rsidR="00CD6A2F" w:rsidRPr="00FA217A">
        <w:rPr>
          <w:rFonts w:asciiTheme="minorHAnsi" w:hAnsiTheme="minorHAnsi" w:cstheme="minorHAnsi"/>
          <w:color w:val="111111"/>
        </w:rPr>
        <w:t xml:space="preserve"> Building 3 szintjén az ott élők, </w:t>
      </w:r>
      <w:r w:rsidR="00373E6A" w:rsidRPr="00FA217A">
        <w:rPr>
          <w:rFonts w:asciiTheme="minorHAnsi" w:hAnsiTheme="minorHAnsi" w:cstheme="minorHAnsi"/>
          <w:color w:val="111111"/>
        </w:rPr>
        <w:t xml:space="preserve">ott </w:t>
      </w:r>
      <w:r w:rsidR="00CD6A2F" w:rsidRPr="00FA217A">
        <w:rPr>
          <w:rFonts w:asciiTheme="minorHAnsi" w:hAnsiTheme="minorHAnsi" w:cstheme="minorHAnsi"/>
          <w:color w:val="111111"/>
        </w:rPr>
        <w:t xml:space="preserve">dolgozók és a tágabb értelemben vett környezet számára is </w:t>
      </w:r>
      <w:r w:rsidR="00373E6A" w:rsidRPr="00FA217A">
        <w:rPr>
          <w:rFonts w:asciiTheme="minorHAnsi" w:hAnsiTheme="minorHAnsi" w:cstheme="minorHAnsi"/>
          <w:color w:val="111111"/>
        </w:rPr>
        <w:t>minden szempontból hasznos szolgáltatási mix alakult ki. A</w:t>
      </w:r>
      <w:r w:rsidR="009A54F9">
        <w:rPr>
          <w:rFonts w:asciiTheme="minorHAnsi" w:hAnsiTheme="minorHAnsi" w:cstheme="minorHAnsi"/>
          <w:color w:val="111111"/>
        </w:rPr>
        <w:t>z</w:t>
      </w:r>
      <w:r w:rsidR="00373E6A" w:rsidRPr="00FA217A">
        <w:rPr>
          <w:rFonts w:asciiTheme="minorHAnsi" w:hAnsiTheme="minorHAnsi" w:cstheme="minorHAnsi"/>
          <w:color w:val="111111"/>
        </w:rPr>
        <w:t xml:space="preserve"> étterem</w:t>
      </w:r>
      <w:r w:rsidR="0081600F">
        <w:rPr>
          <w:rFonts w:asciiTheme="minorHAnsi" w:hAnsiTheme="minorHAnsi" w:cstheme="minorHAnsi"/>
          <w:color w:val="111111"/>
        </w:rPr>
        <w:t xml:space="preserve">, teraszok </w:t>
      </w:r>
      <w:r w:rsidR="00373E6A" w:rsidRPr="00FA217A">
        <w:rPr>
          <w:rFonts w:asciiTheme="minorHAnsi" w:hAnsiTheme="minorHAnsi" w:cstheme="minorHAnsi"/>
          <w:color w:val="111111"/>
        </w:rPr>
        <w:t xml:space="preserve">és kávézók mellett helyet kapott itt egy </w:t>
      </w:r>
      <w:r w:rsidR="00FA217A">
        <w:rPr>
          <w:rFonts w:asciiTheme="minorHAnsi" w:hAnsiTheme="minorHAnsi" w:cstheme="minorHAnsi"/>
          <w:color w:val="111111"/>
        </w:rPr>
        <w:t xml:space="preserve">magánegészségügyi központ, egy </w:t>
      </w:r>
      <w:r w:rsidR="00373E6A" w:rsidRPr="00FA217A">
        <w:rPr>
          <w:rFonts w:asciiTheme="minorHAnsi" w:hAnsiTheme="minorHAnsi" w:cstheme="minorHAnsi"/>
          <w:color w:val="111111"/>
        </w:rPr>
        <w:t>sportruházati</w:t>
      </w:r>
      <w:r w:rsidR="00FA217A">
        <w:rPr>
          <w:rFonts w:asciiTheme="minorHAnsi" w:hAnsiTheme="minorHAnsi" w:cstheme="minorHAnsi"/>
          <w:color w:val="111111"/>
        </w:rPr>
        <w:t xml:space="preserve"> és egy</w:t>
      </w:r>
      <w:r w:rsidR="00373E6A" w:rsidRPr="00FA217A">
        <w:rPr>
          <w:rFonts w:asciiTheme="minorHAnsi" w:hAnsiTheme="minorHAnsi" w:cstheme="minorHAnsi"/>
          <w:color w:val="111111"/>
        </w:rPr>
        <w:t xml:space="preserve"> </w:t>
      </w:r>
      <w:r w:rsidR="00FA217A" w:rsidRPr="00FA217A">
        <w:rPr>
          <w:rFonts w:asciiTheme="minorHAnsi" w:hAnsiTheme="minorHAnsi" w:cstheme="minorHAnsi"/>
          <w:color w:val="111111"/>
        </w:rPr>
        <w:t xml:space="preserve">prémium optikai </w:t>
      </w:r>
      <w:r w:rsidR="00373E6A" w:rsidRPr="00FA217A">
        <w:rPr>
          <w:rFonts w:asciiTheme="minorHAnsi" w:hAnsiTheme="minorHAnsi" w:cstheme="minorHAnsi"/>
          <w:color w:val="111111"/>
        </w:rPr>
        <w:t xml:space="preserve">cég </w:t>
      </w:r>
      <w:proofErr w:type="spellStart"/>
      <w:r w:rsidR="00373E6A" w:rsidRPr="00FA217A">
        <w:rPr>
          <w:rFonts w:asciiTheme="minorHAnsi" w:hAnsiTheme="minorHAnsi" w:cstheme="minorHAnsi"/>
          <w:color w:val="111111"/>
        </w:rPr>
        <w:t>flagship</w:t>
      </w:r>
      <w:proofErr w:type="spellEnd"/>
      <w:r w:rsidR="00373E6A" w:rsidRPr="00FA217A">
        <w:rPr>
          <w:rFonts w:asciiTheme="minorHAnsi" w:hAnsiTheme="minorHAnsi" w:cstheme="minorHAnsi"/>
          <w:color w:val="111111"/>
        </w:rPr>
        <w:t xml:space="preserve"> üzlete,</w:t>
      </w:r>
      <w:r w:rsidR="00FA217A">
        <w:rPr>
          <w:rFonts w:asciiTheme="minorHAnsi" w:hAnsiTheme="minorHAnsi" w:cstheme="minorHAnsi"/>
          <w:color w:val="111111"/>
        </w:rPr>
        <w:t xml:space="preserve"> egy </w:t>
      </w:r>
      <w:proofErr w:type="spellStart"/>
      <w:r w:rsidR="00FA217A">
        <w:rPr>
          <w:rFonts w:asciiTheme="minorHAnsi" w:hAnsiTheme="minorHAnsi" w:cstheme="minorHAnsi"/>
          <w:color w:val="111111"/>
        </w:rPr>
        <w:t>spa</w:t>
      </w:r>
      <w:proofErr w:type="spellEnd"/>
      <w:r w:rsidR="00FA217A">
        <w:rPr>
          <w:rFonts w:asciiTheme="minorHAnsi" w:hAnsiTheme="minorHAnsi" w:cstheme="minorHAnsi"/>
          <w:color w:val="111111"/>
        </w:rPr>
        <w:t xml:space="preserve">, és egy </w:t>
      </w:r>
      <w:proofErr w:type="spellStart"/>
      <w:r w:rsidR="00FA217A">
        <w:rPr>
          <w:rFonts w:asciiTheme="minorHAnsi" w:hAnsiTheme="minorHAnsi" w:cstheme="minorHAnsi"/>
          <w:color w:val="111111"/>
        </w:rPr>
        <w:t>donut</w:t>
      </w:r>
      <w:proofErr w:type="spellEnd"/>
      <w:r w:rsidR="00FA217A">
        <w:rPr>
          <w:rFonts w:asciiTheme="minorHAnsi" w:hAnsiTheme="minorHAnsi" w:cstheme="minorHAnsi"/>
          <w:color w:val="111111"/>
        </w:rPr>
        <w:t xml:space="preserve"> shop</w:t>
      </w:r>
      <w:r w:rsidR="0081600F">
        <w:rPr>
          <w:rFonts w:asciiTheme="minorHAnsi" w:hAnsiTheme="minorHAnsi" w:cstheme="minorHAnsi"/>
          <w:color w:val="111111"/>
        </w:rPr>
        <w:t xml:space="preserve">, amit </w:t>
      </w:r>
      <w:r w:rsidR="00152941">
        <w:rPr>
          <w:rFonts w:asciiTheme="minorHAnsi" w:hAnsiTheme="minorHAnsi" w:cstheme="minorHAnsi"/>
          <w:color w:val="111111"/>
        </w:rPr>
        <w:t xml:space="preserve">hamarosan </w:t>
      </w:r>
      <w:r w:rsidR="0081600F">
        <w:rPr>
          <w:rFonts w:asciiTheme="minorHAnsi" w:hAnsiTheme="minorHAnsi" w:cstheme="minorHAnsi"/>
          <w:color w:val="111111"/>
        </w:rPr>
        <w:t>további két bérlő követ majd.</w:t>
      </w:r>
      <w:r w:rsidR="001D196A">
        <w:rPr>
          <w:rFonts w:asciiTheme="minorHAnsi" w:hAnsiTheme="minorHAnsi" w:cstheme="minorHAnsi"/>
          <w:color w:val="111111"/>
        </w:rPr>
        <w:t xml:space="preserve"> </w:t>
      </w:r>
    </w:p>
    <w:p w14:paraId="272526F3" w14:textId="24159314" w:rsidR="00E40C36" w:rsidRDefault="00E40C36" w:rsidP="00E40C36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6AB83384" w14:textId="77777777" w:rsidR="001C670D" w:rsidRDefault="001C670D" w:rsidP="00E40C36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4B9E3A7D" w14:textId="49F71673" w:rsidR="00152941" w:rsidRDefault="00152941" w:rsidP="00E40C36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  <w:r w:rsidRPr="00ED6A3E">
        <w:rPr>
          <w:rFonts w:asciiTheme="minorHAnsi" w:hAnsiTheme="minorHAnsi" w:cstheme="minorHAnsi"/>
          <w:b/>
          <w:bCs/>
          <w:color w:val="111111"/>
        </w:rPr>
        <w:t>Szolgáltatások</w:t>
      </w:r>
      <w:r>
        <w:rPr>
          <w:rFonts w:asciiTheme="minorHAnsi" w:hAnsiTheme="minorHAnsi" w:cstheme="minorHAnsi"/>
          <w:b/>
          <w:bCs/>
          <w:color w:val="111111"/>
        </w:rPr>
        <w:t xml:space="preserve"> az épületben</w:t>
      </w:r>
    </w:p>
    <w:p w14:paraId="10369F29" w14:textId="77777777" w:rsidR="00152941" w:rsidRPr="00ED6A3E" w:rsidRDefault="00152941" w:rsidP="00152941">
      <w:pPr>
        <w:pStyle w:val="NormlWeb"/>
        <w:spacing w:before="0" w:beforeAutospacing="0" w:after="0" w:afterAutospacing="0" w:line="336" w:lineRule="atLeast"/>
        <w:rPr>
          <w:rFonts w:asciiTheme="minorHAnsi" w:hAnsiTheme="minorHAnsi" w:cstheme="minorHAnsi"/>
          <w:b/>
          <w:bCs/>
          <w:color w:val="111111"/>
        </w:rPr>
      </w:pPr>
    </w:p>
    <w:p w14:paraId="6F60EF3F" w14:textId="08B7C1B2" w:rsidR="003719C5" w:rsidRDefault="00152941" w:rsidP="00152941">
      <w:pPr>
        <w:pStyle w:val="NormlWeb"/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• 24-órás recepció és biztonsági szolgálat</w:t>
      </w:r>
      <w:r w:rsidRPr="0089483B">
        <w:rPr>
          <w:rFonts w:asciiTheme="minorHAnsi" w:hAnsiTheme="minorHAnsi" w:cstheme="minorHAnsi"/>
          <w:color w:val="111111"/>
        </w:rPr>
        <w:br/>
        <w:t>• biztonságos és diszkrét beléptetés</w:t>
      </w:r>
      <w:r w:rsidRPr="0089483B">
        <w:rPr>
          <w:rFonts w:asciiTheme="minorHAnsi" w:hAnsiTheme="minorHAnsi" w:cstheme="minorHAnsi"/>
          <w:color w:val="111111"/>
        </w:rPr>
        <w:br/>
        <w:t>• az irodai/kiskereskedelmi és luxus lakófunkciók eltérő igényeit kiszolgáló üzemeltetés</w:t>
      </w:r>
      <w:r w:rsidRPr="0089483B">
        <w:rPr>
          <w:rFonts w:asciiTheme="minorHAnsi" w:hAnsiTheme="minorHAnsi" w:cstheme="minorHAnsi"/>
          <w:color w:val="111111"/>
        </w:rPr>
        <w:br/>
        <w:t xml:space="preserve">• </w:t>
      </w:r>
      <w:proofErr w:type="spellStart"/>
      <w:r w:rsidRPr="0089483B">
        <w:rPr>
          <w:rFonts w:asciiTheme="minorHAnsi" w:hAnsiTheme="minorHAnsi" w:cstheme="minorHAnsi"/>
          <w:color w:val="111111"/>
        </w:rPr>
        <w:t>smart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Pr="0089483B">
        <w:rPr>
          <w:rFonts w:asciiTheme="minorHAnsi" w:hAnsiTheme="minorHAnsi" w:cstheme="minorHAnsi"/>
          <w:color w:val="111111"/>
        </w:rPr>
        <w:t>office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és </w:t>
      </w:r>
      <w:proofErr w:type="spellStart"/>
      <w:r w:rsidRPr="0089483B">
        <w:rPr>
          <w:rFonts w:asciiTheme="minorHAnsi" w:hAnsiTheme="minorHAnsi" w:cstheme="minorHAnsi"/>
          <w:color w:val="111111"/>
        </w:rPr>
        <w:t>smart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Pr="0089483B">
        <w:rPr>
          <w:rFonts w:asciiTheme="minorHAnsi" w:hAnsiTheme="minorHAnsi" w:cstheme="minorHAnsi"/>
          <w:color w:val="111111"/>
        </w:rPr>
        <w:t>home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technológiák</w:t>
      </w:r>
      <w:r w:rsidRPr="0089483B">
        <w:rPr>
          <w:rFonts w:asciiTheme="minorHAnsi" w:hAnsiTheme="minorHAnsi" w:cstheme="minorHAnsi"/>
          <w:color w:val="111111"/>
        </w:rPr>
        <w:br/>
        <w:t>• dedikált liftek a különböző funkciók számára</w:t>
      </w:r>
      <w:r w:rsidRPr="0089483B">
        <w:rPr>
          <w:rFonts w:asciiTheme="minorHAnsi" w:hAnsiTheme="minorHAnsi" w:cstheme="minorHAnsi"/>
          <w:color w:val="111111"/>
        </w:rPr>
        <w:br/>
        <w:t xml:space="preserve">• elkötelezett üzemeltetési csapat az épületgépészeti aspektusok </w:t>
      </w:r>
      <w:r w:rsidR="00A8122D">
        <w:rPr>
          <w:rFonts w:asciiTheme="minorHAnsi" w:hAnsiTheme="minorHAnsi" w:cstheme="minorHAnsi"/>
          <w:color w:val="111111"/>
        </w:rPr>
        <w:br/>
        <w:t xml:space="preserve">   </w:t>
      </w:r>
      <w:r w:rsidRPr="0089483B">
        <w:rPr>
          <w:rFonts w:asciiTheme="minorHAnsi" w:hAnsiTheme="minorHAnsi" w:cstheme="minorHAnsi"/>
          <w:color w:val="111111"/>
        </w:rPr>
        <w:t>és a mindennapi feladatok kezelésére</w:t>
      </w:r>
      <w:r w:rsidRPr="0089483B">
        <w:rPr>
          <w:rFonts w:asciiTheme="minorHAnsi" w:hAnsiTheme="minorHAnsi" w:cstheme="minorHAnsi"/>
          <w:color w:val="111111"/>
        </w:rPr>
        <w:br/>
        <w:t>• elektromos autótöltők</w:t>
      </w:r>
      <w:r w:rsidRPr="0089483B">
        <w:rPr>
          <w:rFonts w:asciiTheme="minorHAnsi" w:hAnsiTheme="minorHAnsi" w:cstheme="minorHAnsi"/>
          <w:color w:val="111111"/>
        </w:rPr>
        <w:br/>
        <w:t>• mobil autómosó</w:t>
      </w:r>
      <w:r w:rsidRPr="0089483B">
        <w:rPr>
          <w:rFonts w:asciiTheme="minorHAnsi" w:hAnsiTheme="minorHAnsi" w:cstheme="minorHAnsi"/>
          <w:color w:val="111111"/>
        </w:rPr>
        <w:br/>
        <w:t>• étterem és kávézó</w:t>
      </w:r>
      <w:r w:rsidRPr="0089483B">
        <w:rPr>
          <w:rFonts w:asciiTheme="minorHAnsi" w:hAnsiTheme="minorHAnsi" w:cstheme="minorHAnsi"/>
          <w:color w:val="111111"/>
        </w:rPr>
        <w:br/>
        <w:t>• privát raktárhelyiségek</w:t>
      </w:r>
      <w:r w:rsidRPr="0089483B">
        <w:rPr>
          <w:rFonts w:asciiTheme="minorHAnsi" w:hAnsiTheme="minorHAnsi" w:cstheme="minorHAnsi"/>
          <w:color w:val="111111"/>
        </w:rPr>
        <w:br/>
        <w:t>• kerékpártárolók</w:t>
      </w:r>
      <w:r w:rsidRPr="0089483B">
        <w:rPr>
          <w:rFonts w:asciiTheme="minorHAnsi" w:hAnsiTheme="minorHAnsi" w:cstheme="minorHAnsi"/>
          <w:color w:val="111111"/>
        </w:rPr>
        <w:br/>
        <w:t xml:space="preserve">• </w:t>
      </w:r>
      <w:proofErr w:type="spellStart"/>
      <w:r w:rsidRPr="0089483B">
        <w:rPr>
          <w:rFonts w:asciiTheme="minorHAnsi" w:hAnsiTheme="minorHAnsi" w:cstheme="minorHAnsi"/>
          <w:color w:val="111111"/>
        </w:rPr>
        <w:t>Wi</w:t>
      </w:r>
      <w:proofErr w:type="spellEnd"/>
      <w:r w:rsidRPr="0089483B">
        <w:rPr>
          <w:rFonts w:asciiTheme="minorHAnsi" w:hAnsiTheme="minorHAnsi" w:cstheme="minorHAnsi"/>
          <w:color w:val="111111"/>
        </w:rPr>
        <w:t>-Fi a közösségi terekben</w:t>
      </w:r>
      <w:r w:rsidRPr="0089483B">
        <w:rPr>
          <w:rFonts w:asciiTheme="minorHAnsi" w:hAnsiTheme="minorHAnsi" w:cstheme="minorHAnsi"/>
          <w:color w:val="111111"/>
        </w:rPr>
        <w:br/>
        <w:t>• a luxuslakások tulajdonosai számára:</w:t>
      </w:r>
      <w:r>
        <w:rPr>
          <w:rFonts w:asciiTheme="minorHAnsi" w:hAnsiTheme="minorHAnsi" w:cstheme="minorHAnsi"/>
          <w:color w:val="111111"/>
        </w:rPr>
        <w:t xml:space="preserve"> </w:t>
      </w:r>
    </w:p>
    <w:p w14:paraId="1FA46E9F" w14:textId="045BE1A4" w:rsidR="003719C5" w:rsidRDefault="00152941" w:rsidP="003719C5">
      <w:pPr>
        <w:pStyle w:val="NormlWeb"/>
        <w:numPr>
          <w:ilvl w:val="0"/>
          <w:numId w:val="6"/>
        </w:numPr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tetőtéri közösségi terek</w:t>
      </w:r>
      <w:r>
        <w:rPr>
          <w:rFonts w:asciiTheme="minorHAnsi" w:hAnsiTheme="minorHAnsi" w:cstheme="minorHAnsi"/>
          <w:color w:val="111111"/>
        </w:rPr>
        <w:t>: kert</w:t>
      </w:r>
      <w:r w:rsidRPr="0089483B">
        <w:rPr>
          <w:rFonts w:asciiTheme="minorHAnsi" w:hAnsiTheme="minorHAnsi" w:cstheme="minorHAnsi"/>
          <w:color w:val="111111"/>
        </w:rPr>
        <w:t>, s</w:t>
      </w:r>
      <w:r>
        <w:rPr>
          <w:rFonts w:asciiTheme="minorHAnsi" w:hAnsiTheme="minorHAnsi" w:cstheme="minorHAnsi"/>
          <w:color w:val="111111"/>
        </w:rPr>
        <w:t>z</w:t>
      </w:r>
      <w:r w:rsidRPr="0089483B">
        <w:rPr>
          <w:rFonts w:asciiTheme="minorHAnsi" w:hAnsiTheme="minorHAnsi" w:cstheme="minorHAnsi"/>
          <w:color w:val="111111"/>
        </w:rPr>
        <w:t>auna</w:t>
      </w:r>
      <w:r>
        <w:rPr>
          <w:rFonts w:asciiTheme="minorHAnsi" w:hAnsiTheme="minorHAnsi" w:cstheme="minorHAnsi"/>
          <w:color w:val="111111"/>
        </w:rPr>
        <w:t xml:space="preserve"> és </w:t>
      </w:r>
      <w:proofErr w:type="spellStart"/>
      <w:r>
        <w:rPr>
          <w:rFonts w:asciiTheme="minorHAnsi" w:hAnsiTheme="minorHAnsi" w:cstheme="minorHAnsi"/>
          <w:color w:val="111111"/>
        </w:rPr>
        <w:t>relax</w:t>
      </w:r>
      <w:r w:rsidR="00A8122D">
        <w:rPr>
          <w:rFonts w:asciiTheme="minorHAnsi" w:hAnsiTheme="minorHAnsi" w:cstheme="minorHAnsi"/>
          <w:color w:val="111111"/>
        </w:rPr>
        <w:t>ation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Pr="0089483B">
        <w:rPr>
          <w:rFonts w:asciiTheme="minorHAnsi" w:hAnsiTheme="minorHAnsi" w:cstheme="minorHAnsi"/>
          <w:color w:val="111111"/>
        </w:rPr>
        <w:t>lounge</w:t>
      </w:r>
      <w:proofErr w:type="spellEnd"/>
    </w:p>
    <w:p w14:paraId="1A84A1E4" w14:textId="1666E0A6" w:rsidR="00152941" w:rsidRDefault="00152941" w:rsidP="003719C5">
      <w:pPr>
        <w:pStyle w:val="NormlWeb"/>
        <w:numPr>
          <w:ilvl w:val="0"/>
          <w:numId w:val="6"/>
        </w:numPr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széleskörű</w:t>
      </w:r>
      <w:r>
        <w:rPr>
          <w:rFonts w:asciiTheme="minorHAnsi" w:hAnsiTheme="minorHAnsi" w:cstheme="minorHAnsi"/>
          <w:color w:val="111111"/>
        </w:rPr>
        <w:t>, hotelszintű</w:t>
      </w:r>
      <w:r w:rsidRPr="0089483B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Pr="0089483B">
        <w:rPr>
          <w:rFonts w:asciiTheme="minorHAnsi" w:hAnsiTheme="minorHAnsi" w:cstheme="minorHAnsi"/>
          <w:color w:val="111111"/>
        </w:rPr>
        <w:t>concierge</w:t>
      </w:r>
      <w:proofErr w:type="spellEnd"/>
      <w:r w:rsidRPr="0089483B">
        <w:rPr>
          <w:rFonts w:asciiTheme="minorHAnsi" w:hAnsiTheme="minorHAnsi" w:cstheme="minorHAnsi"/>
          <w:color w:val="111111"/>
        </w:rPr>
        <w:t>-szolgáltatások</w:t>
      </w:r>
    </w:p>
    <w:p w14:paraId="7EC46ACC" w14:textId="5042235F" w:rsidR="00152941" w:rsidRDefault="00152941">
      <w:pPr>
        <w:spacing w:after="160" w:line="259" w:lineRule="auto"/>
        <w:rPr>
          <w:rFonts w:asciiTheme="minorHAnsi" w:hAnsiTheme="minorHAnsi" w:cstheme="minorHAnsi"/>
          <w:color w:val="111111"/>
        </w:rPr>
      </w:pPr>
      <w:r>
        <w:rPr>
          <w:rFonts w:asciiTheme="minorHAnsi" w:hAnsiTheme="minorHAnsi" w:cstheme="minorHAnsi"/>
          <w:color w:val="111111"/>
        </w:rPr>
        <w:br w:type="page"/>
      </w:r>
    </w:p>
    <w:p w14:paraId="7519BB46" w14:textId="77777777" w:rsidR="008649A8" w:rsidRDefault="008649A8" w:rsidP="0017132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3D634471" w14:textId="77777777" w:rsidR="008649A8" w:rsidRDefault="0017132D" w:rsidP="0017132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 w:rsidRPr="0017132D">
        <w:rPr>
          <w:rFonts w:asciiTheme="minorHAnsi" w:hAnsiTheme="minorHAnsi" w:cstheme="minorHAnsi"/>
          <w:b/>
          <w:bCs/>
          <w:color w:val="111111"/>
        </w:rPr>
        <w:t xml:space="preserve">Okok, amiért a </w:t>
      </w:r>
      <w:r w:rsidR="008649A8">
        <w:rPr>
          <w:rFonts w:asciiTheme="minorHAnsi" w:hAnsiTheme="minorHAnsi" w:cstheme="minorHAnsi"/>
          <w:b/>
          <w:bCs/>
          <w:color w:val="111111"/>
        </w:rPr>
        <w:t xml:space="preserve">Szervita </w:t>
      </w:r>
      <w:proofErr w:type="spellStart"/>
      <w:r w:rsidR="008649A8">
        <w:rPr>
          <w:rFonts w:asciiTheme="minorHAnsi" w:hAnsiTheme="minorHAnsi" w:cstheme="minorHAnsi"/>
          <w:b/>
          <w:bCs/>
          <w:color w:val="111111"/>
        </w:rPr>
        <w:t>Square</w:t>
      </w:r>
      <w:proofErr w:type="spellEnd"/>
      <w:r w:rsidR="008649A8">
        <w:rPr>
          <w:rFonts w:asciiTheme="minorHAnsi" w:hAnsiTheme="minorHAnsi" w:cstheme="minorHAnsi"/>
          <w:b/>
          <w:bCs/>
          <w:color w:val="111111"/>
        </w:rPr>
        <w:t xml:space="preserve"> Building</w:t>
      </w:r>
    </w:p>
    <w:p w14:paraId="1453D8BE" w14:textId="6B52F769" w:rsidR="00152941" w:rsidRDefault="008649A8" w:rsidP="0017132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rFonts w:asciiTheme="minorHAnsi" w:hAnsiTheme="minorHAnsi" w:cstheme="minorHAnsi"/>
          <w:b/>
          <w:bCs/>
          <w:color w:val="111111"/>
        </w:rPr>
        <w:t>a Magyar Ingatlanfejlesztési Nívódíjra</w:t>
      </w:r>
      <w:r w:rsidR="0017132D" w:rsidRPr="0017132D">
        <w:rPr>
          <w:rFonts w:asciiTheme="minorHAnsi" w:hAnsiTheme="minorHAnsi" w:cstheme="minorHAnsi"/>
          <w:b/>
          <w:bCs/>
          <w:color w:val="111111"/>
        </w:rPr>
        <w:t xml:space="preserve"> érdemes</w:t>
      </w:r>
    </w:p>
    <w:p w14:paraId="68EA6D01" w14:textId="77777777" w:rsidR="00970614" w:rsidRPr="0017132D" w:rsidRDefault="00970614" w:rsidP="0017132D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30D41AEF" w14:textId="77777777" w:rsidR="0017132D" w:rsidRPr="0089483B" w:rsidRDefault="0017132D" w:rsidP="00152941">
      <w:pPr>
        <w:pStyle w:val="NormlWeb"/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</w:p>
    <w:p w14:paraId="53DBFADB" w14:textId="0464B4EE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 Szervita </w:t>
      </w:r>
      <w:proofErr w:type="spellStart"/>
      <w:r w:rsidRPr="0089483B">
        <w:rPr>
          <w:rFonts w:asciiTheme="minorHAnsi" w:hAnsiTheme="minorHAnsi" w:cstheme="minorHAnsi"/>
          <w:color w:val="111111"/>
        </w:rPr>
        <w:t>Square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Building Magyarországon elsőként fogalmazza meg a kifinomult belvárosi luxus valódi fogalmát az építészet és tájépítészet eszközeivel, legyen szó akár a többfunkciós épület irodatereiről, kiskereskedelmi egységeiről, a két felső emeleten helyet kapó luxus lakóingatlanokról, vagy az épület előtti közösségi térről.</w:t>
      </w:r>
    </w:p>
    <w:p w14:paraId="267DC1B7" w14:textId="77777777" w:rsidR="00970614" w:rsidRDefault="00970614" w:rsidP="00970614">
      <w:pPr>
        <w:pStyle w:val="NormlWeb"/>
        <w:spacing w:before="0" w:beforeAutospacing="0" w:after="0" w:afterAutospacing="0" w:line="336" w:lineRule="atLeast"/>
        <w:ind w:left="720"/>
        <w:jc w:val="both"/>
        <w:rPr>
          <w:rFonts w:asciiTheme="minorHAnsi" w:hAnsiTheme="minorHAnsi" w:cstheme="minorHAnsi"/>
          <w:color w:val="111111"/>
        </w:rPr>
      </w:pPr>
    </w:p>
    <w:p w14:paraId="4BC75138" w14:textId="2491A109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 xml:space="preserve">Az építészeti koncepció egy sikeres nemzetközi együttműködés során formálódott, ahol Fekete Antal és a DVM </w:t>
      </w:r>
      <w:proofErr w:type="spellStart"/>
      <w:r w:rsidR="00A8122D">
        <w:rPr>
          <w:rFonts w:asciiTheme="minorHAnsi" w:hAnsiTheme="minorHAnsi" w:cstheme="minorHAnsi"/>
          <w:color w:val="111111"/>
        </w:rPr>
        <w:t>group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alapépületi elképzeléseit a milánói </w:t>
      </w:r>
      <w:proofErr w:type="spellStart"/>
      <w:r w:rsidRPr="0089483B">
        <w:rPr>
          <w:rFonts w:asciiTheme="minorHAnsi" w:hAnsiTheme="minorHAnsi" w:cstheme="minorHAnsi"/>
          <w:color w:val="111111"/>
        </w:rPr>
        <w:t>Metrogramma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Studio </w:t>
      </w:r>
      <w:r w:rsidR="001D196A">
        <w:rPr>
          <w:rFonts w:asciiTheme="minorHAnsi" w:hAnsiTheme="minorHAnsi" w:cstheme="minorHAnsi"/>
          <w:color w:val="111111"/>
        </w:rPr>
        <w:t>meglátásai</w:t>
      </w:r>
      <w:r w:rsidRPr="0089483B">
        <w:rPr>
          <w:rFonts w:asciiTheme="minorHAnsi" w:hAnsiTheme="minorHAnsi" w:cstheme="minorHAnsi"/>
          <w:color w:val="111111"/>
        </w:rPr>
        <w:t xml:space="preserve"> tették teljessé.</w:t>
      </w:r>
    </w:p>
    <w:p w14:paraId="7DFCC4A3" w14:textId="77777777" w:rsidR="00970614" w:rsidRDefault="00970614" w:rsidP="0097061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51311B1E" w14:textId="69CB2D68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A mixed-</w:t>
      </w:r>
      <w:proofErr w:type="spellStart"/>
      <w:r w:rsidRPr="0089483B">
        <w:rPr>
          <w:rFonts w:asciiTheme="minorHAnsi" w:hAnsiTheme="minorHAnsi" w:cstheme="minorHAnsi"/>
          <w:color w:val="111111"/>
        </w:rPr>
        <w:t>use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épület irodai-, kiskereskedelmi- és lakófunkciói elegánsan egészítik</w:t>
      </w:r>
      <w:r w:rsidR="00A8122D">
        <w:rPr>
          <w:rFonts w:asciiTheme="minorHAnsi" w:hAnsiTheme="minorHAnsi" w:cstheme="minorHAnsi"/>
          <w:color w:val="111111"/>
        </w:rPr>
        <w:t xml:space="preserve"> ki</w:t>
      </w:r>
      <w:r w:rsidRPr="0089483B">
        <w:rPr>
          <w:rFonts w:asciiTheme="minorHAnsi" w:hAnsiTheme="minorHAnsi" w:cstheme="minorHAnsi"/>
          <w:color w:val="111111"/>
        </w:rPr>
        <w:t xml:space="preserve"> egymást, és egy sokszínű urbánus élettérben teljesednek ki.</w:t>
      </w:r>
    </w:p>
    <w:p w14:paraId="1A66221D" w14:textId="77777777" w:rsidR="00970614" w:rsidRDefault="00970614" w:rsidP="00970614">
      <w:pPr>
        <w:pStyle w:val="Listaszerbekezds"/>
        <w:rPr>
          <w:rFonts w:asciiTheme="minorHAnsi" w:hAnsiTheme="minorHAnsi" w:cstheme="minorHAnsi"/>
          <w:color w:val="111111"/>
        </w:rPr>
      </w:pPr>
    </w:p>
    <w:p w14:paraId="72C3EC22" w14:textId="5B376F87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A designelemek tiszteletben tartják a Bauhaus</w:t>
      </w:r>
      <w:r w:rsidR="001D196A">
        <w:rPr>
          <w:rFonts w:asciiTheme="minorHAnsi" w:hAnsiTheme="minorHAnsi" w:cstheme="minorHAnsi"/>
          <w:color w:val="111111"/>
        </w:rPr>
        <w:t xml:space="preserve">, Art </w:t>
      </w:r>
      <w:proofErr w:type="spellStart"/>
      <w:r w:rsidR="001D196A">
        <w:rPr>
          <w:rFonts w:asciiTheme="minorHAnsi" w:hAnsiTheme="minorHAnsi" w:cstheme="minorHAnsi"/>
          <w:color w:val="111111"/>
        </w:rPr>
        <w:t>Nouveau</w:t>
      </w:r>
      <w:proofErr w:type="spellEnd"/>
      <w:r w:rsidR="001D196A">
        <w:rPr>
          <w:rFonts w:asciiTheme="minorHAnsi" w:hAnsiTheme="minorHAnsi" w:cstheme="minorHAnsi"/>
          <w:color w:val="111111"/>
        </w:rPr>
        <w:t xml:space="preserve"> és </w:t>
      </w:r>
      <w:r w:rsidRPr="0089483B">
        <w:rPr>
          <w:rFonts w:asciiTheme="minorHAnsi" w:hAnsiTheme="minorHAnsi" w:cstheme="minorHAnsi"/>
          <w:color w:val="111111"/>
        </w:rPr>
        <w:t xml:space="preserve">Art </w:t>
      </w:r>
      <w:proofErr w:type="spellStart"/>
      <w:r w:rsidRPr="0089483B">
        <w:rPr>
          <w:rFonts w:asciiTheme="minorHAnsi" w:hAnsiTheme="minorHAnsi" w:cstheme="minorHAnsi"/>
          <w:color w:val="111111"/>
        </w:rPr>
        <w:t>Deco</w:t>
      </w:r>
      <w:proofErr w:type="spellEnd"/>
      <w:r w:rsidRPr="0089483B">
        <w:rPr>
          <w:rFonts w:asciiTheme="minorHAnsi" w:hAnsiTheme="minorHAnsi" w:cstheme="minorHAnsi"/>
          <w:color w:val="111111"/>
        </w:rPr>
        <w:t xml:space="preserve"> épületekkel fémjelzett UNESCO világörökségi </w:t>
      </w:r>
      <w:r w:rsidR="001D196A">
        <w:rPr>
          <w:rFonts w:asciiTheme="minorHAnsi" w:hAnsiTheme="minorHAnsi" w:cstheme="minorHAnsi"/>
          <w:color w:val="111111"/>
        </w:rPr>
        <w:t xml:space="preserve">pufferzóna </w:t>
      </w:r>
      <w:r w:rsidRPr="0089483B">
        <w:rPr>
          <w:rFonts w:asciiTheme="minorHAnsi" w:hAnsiTheme="minorHAnsi" w:cstheme="minorHAnsi"/>
          <w:color w:val="111111"/>
        </w:rPr>
        <w:t>környezet</w:t>
      </w:r>
      <w:r w:rsidR="001D196A">
        <w:rPr>
          <w:rFonts w:asciiTheme="minorHAnsi" w:hAnsiTheme="minorHAnsi" w:cstheme="minorHAnsi"/>
          <w:color w:val="111111"/>
        </w:rPr>
        <w:t>ének</w:t>
      </w:r>
      <w:r w:rsidRPr="0089483B">
        <w:rPr>
          <w:rFonts w:asciiTheme="minorHAnsi" w:hAnsiTheme="minorHAnsi" w:cstheme="minorHAnsi"/>
          <w:color w:val="111111"/>
        </w:rPr>
        <w:t xml:space="preserve"> történelmi és hangulati egységét.</w:t>
      </w:r>
      <w:r w:rsidR="00EC7F96">
        <w:rPr>
          <w:rFonts w:asciiTheme="minorHAnsi" w:hAnsiTheme="minorHAnsi" w:cstheme="minorHAnsi"/>
          <w:color w:val="111111"/>
        </w:rPr>
        <w:t xml:space="preserve"> </w:t>
      </w:r>
    </w:p>
    <w:p w14:paraId="78BE6256" w14:textId="77777777" w:rsidR="00970614" w:rsidRDefault="00970614" w:rsidP="0097061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6C2112FC" w14:textId="62AAC0BB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A fejlesztő az elbontott (70-es évekb</w:t>
      </w:r>
      <w:r w:rsidR="00870E02">
        <w:rPr>
          <w:rFonts w:asciiTheme="minorHAnsi" w:hAnsiTheme="minorHAnsi" w:cstheme="minorHAnsi"/>
          <w:color w:val="111111"/>
        </w:rPr>
        <w:t>en épített</w:t>
      </w:r>
      <w:r w:rsidRPr="0089483B">
        <w:rPr>
          <w:rFonts w:asciiTheme="minorHAnsi" w:hAnsiTheme="minorHAnsi" w:cstheme="minorHAnsi"/>
          <w:color w:val="111111"/>
        </w:rPr>
        <w:t>) parkoló- és irodaház méretéhez képest jelentősen kisebb beépítettséget valósít meg, az emberi léptéket szem előtt tartó módon.</w:t>
      </w:r>
    </w:p>
    <w:p w14:paraId="3644A403" w14:textId="77777777" w:rsidR="00970614" w:rsidRDefault="00970614" w:rsidP="00970614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66730DC6" w14:textId="56A8CF31" w:rsidR="00EC7F96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89483B">
        <w:rPr>
          <w:rFonts w:asciiTheme="minorHAnsi" w:hAnsiTheme="minorHAnsi" w:cstheme="minorHAnsi"/>
          <w:color w:val="111111"/>
        </w:rPr>
        <w:t>A kisebb beépítettségben megnyilvánuló nagyvonalú fejlesztői döntés hozzájárul</w:t>
      </w:r>
      <w:r w:rsidR="00870E02">
        <w:rPr>
          <w:rFonts w:asciiTheme="minorHAnsi" w:hAnsiTheme="minorHAnsi" w:cstheme="minorHAnsi"/>
          <w:color w:val="111111"/>
        </w:rPr>
        <w:t>t</w:t>
      </w:r>
      <w:r w:rsidRPr="0089483B">
        <w:rPr>
          <w:rFonts w:asciiTheme="minorHAnsi" w:hAnsiTheme="minorHAnsi" w:cstheme="minorHAnsi"/>
          <w:color w:val="111111"/>
        </w:rPr>
        <w:t xml:space="preserve"> ahhoz, hogy a Szervita tér 2020-tól ismét a közösségi élet szín</w:t>
      </w:r>
      <w:r w:rsidR="00870E02">
        <w:rPr>
          <w:rFonts w:asciiTheme="minorHAnsi" w:hAnsiTheme="minorHAnsi" w:cstheme="minorHAnsi"/>
          <w:color w:val="111111"/>
        </w:rPr>
        <w:t>tere</w:t>
      </w:r>
      <w:r w:rsidRPr="0089483B">
        <w:rPr>
          <w:rFonts w:asciiTheme="minorHAnsi" w:hAnsiTheme="minorHAnsi" w:cstheme="minorHAnsi"/>
          <w:color w:val="111111"/>
        </w:rPr>
        <w:t xml:space="preserve"> legyen, és visszakapcsolja ezt az értékes belvárosi területet a</w:t>
      </w:r>
      <w:r w:rsidR="001D196A">
        <w:rPr>
          <w:rFonts w:asciiTheme="minorHAnsi" w:hAnsiTheme="minorHAnsi" w:cstheme="minorHAnsi"/>
          <w:color w:val="111111"/>
        </w:rPr>
        <w:t xml:space="preserve"> Vörösmarty tér –</w:t>
      </w:r>
      <w:r w:rsidRPr="001D196A">
        <w:rPr>
          <w:rFonts w:asciiTheme="minorHAnsi" w:hAnsiTheme="minorHAnsi" w:cstheme="minorHAnsi"/>
          <w:color w:val="111111"/>
        </w:rPr>
        <w:t xml:space="preserve"> Kristóf tér</w:t>
      </w:r>
      <w:r w:rsidR="001D196A">
        <w:rPr>
          <w:rFonts w:asciiTheme="minorHAnsi" w:hAnsiTheme="minorHAnsi" w:cstheme="minorHAnsi"/>
          <w:color w:val="111111"/>
        </w:rPr>
        <w:t xml:space="preserve"> </w:t>
      </w:r>
      <w:r w:rsidRPr="001D196A">
        <w:rPr>
          <w:rFonts w:asciiTheme="minorHAnsi" w:hAnsiTheme="minorHAnsi" w:cstheme="minorHAnsi"/>
          <w:color w:val="111111"/>
        </w:rPr>
        <w:t>–Szervita tér</w:t>
      </w:r>
      <w:r w:rsidR="001D196A">
        <w:rPr>
          <w:rFonts w:asciiTheme="minorHAnsi" w:hAnsiTheme="minorHAnsi" w:cstheme="minorHAnsi"/>
          <w:color w:val="111111"/>
        </w:rPr>
        <w:t xml:space="preserve"> </w:t>
      </w:r>
      <w:r w:rsidRPr="001D196A">
        <w:rPr>
          <w:rFonts w:asciiTheme="minorHAnsi" w:hAnsiTheme="minorHAnsi" w:cstheme="minorHAnsi"/>
          <w:color w:val="111111"/>
        </w:rPr>
        <w:t>–</w:t>
      </w:r>
      <w:r w:rsidR="001D196A">
        <w:rPr>
          <w:rFonts w:asciiTheme="minorHAnsi" w:hAnsiTheme="minorHAnsi" w:cstheme="minorHAnsi"/>
          <w:color w:val="111111"/>
        </w:rPr>
        <w:t xml:space="preserve"> </w:t>
      </w:r>
      <w:r w:rsidRPr="001D196A">
        <w:rPr>
          <w:rFonts w:asciiTheme="minorHAnsi" w:hAnsiTheme="minorHAnsi" w:cstheme="minorHAnsi"/>
          <w:color w:val="111111"/>
        </w:rPr>
        <w:t>Szomory Dezső tér</w:t>
      </w:r>
      <w:r w:rsidR="001D196A">
        <w:rPr>
          <w:rFonts w:asciiTheme="minorHAnsi" w:hAnsiTheme="minorHAnsi" w:cstheme="minorHAnsi"/>
          <w:color w:val="111111"/>
        </w:rPr>
        <w:t xml:space="preserve"> </w:t>
      </w:r>
      <w:r w:rsidRPr="001D196A">
        <w:rPr>
          <w:rFonts w:asciiTheme="minorHAnsi" w:hAnsiTheme="minorHAnsi" w:cstheme="minorHAnsi"/>
          <w:color w:val="111111"/>
        </w:rPr>
        <w:t>–</w:t>
      </w:r>
      <w:r w:rsidR="001D196A">
        <w:rPr>
          <w:rFonts w:asciiTheme="minorHAnsi" w:hAnsiTheme="minorHAnsi" w:cstheme="minorHAnsi"/>
          <w:color w:val="111111"/>
        </w:rPr>
        <w:t xml:space="preserve"> </w:t>
      </w:r>
      <w:r w:rsidRPr="001D196A">
        <w:rPr>
          <w:rFonts w:asciiTheme="minorHAnsi" w:hAnsiTheme="minorHAnsi" w:cstheme="minorHAnsi"/>
          <w:color w:val="111111"/>
        </w:rPr>
        <w:t>Deák Ferenc</w:t>
      </w:r>
      <w:r w:rsidR="001D196A">
        <w:rPr>
          <w:rFonts w:asciiTheme="minorHAnsi" w:hAnsiTheme="minorHAnsi" w:cstheme="minorHAnsi"/>
          <w:color w:val="111111"/>
        </w:rPr>
        <w:t xml:space="preserve"> – Erzsébet tér</w:t>
      </w:r>
      <w:r w:rsidRPr="001D196A">
        <w:rPr>
          <w:rFonts w:asciiTheme="minorHAnsi" w:hAnsiTheme="minorHAnsi" w:cstheme="minorHAnsi"/>
          <w:color w:val="111111"/>
        </w:rPr>
        <w:t xml:space="preserve"> sétálóövezetének tengelyébe.</w:t>
      </w:r>
    </w:p>
    <w:p w14:paraId="2674F757" w14:textId="77777777" w:rsidR="006567F0" w:rsidRDefault="006567F0" w:rsidP="006567F0">
      <w:pPr>
        <w:pStyle w:val="NormlWeb"/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</w:p>
    <w:p w14:paraId="73640088" w14:textId="17FEA182" w:rsidR="0024365D" w:rsidRPr="001D196A" w:rsidRDefault="0024365D" w:rsidP="00970614">
      <w:pPr>
        <w:pStyle w:val="NormlWeb"/>
        <w:numPr>
          <w:ilvl w:val="0"/>
          <w:numId w:val="5"/>
        </w:numPr>
        <w:spacing w:before="0" w:beforeAutospacing="0" w:after="0" w:afterAutospacing="0" w:line="336" w:lineRule="atLeast"/>
        <w:jc w:val="both"/>
        <w:rPr>
          <w:rFonts w:asciiTheme="minorHAnsi" w:hAnsiTheme="minorHAnsi" w:cstheme="minorHAnsi"/>
          <w:color w:val="111111"/>
        </w:rPr>
      </w:pPr>
      <w:r w:rsidRPr="001D196A">
        <w:rPr>
          <w:rFonts w:asciiTheme="minorHAnsi" w:hAnsiTheme="minorHAnsi" w:cstheme="minorHAnsi"/>
          <w:color w:val="111111"/>
        </w:rPr>
        <w:t xml:space="preserve">Hazánk </w:t>
      </w:r>
      <w:r w:rsidR="001D196A">
        <w:rPr>
          <w:rFonts w:asciiTheme="minorHAnsi" w:hAnsiTheme="minorHAnsi" w:cstheme="minorHAnsi"/>
          <w:color w:val="111111"/>
        </w:rPr>
        <w:t xml:space="preserve">és Közép- Kelet Európa </w:t>
      </w:r>
      <w:r w:rsidRPr="001D196A">
        <w:rPr>
          <w:rFonts w:asciiTheme="minorHAnsi" w:hAnsiTheme="minorHAnsi" w:cstheme="minorHAnsi"/>
          <w:color w:val="111111"/>
        </w:rPr>
        <w:t xml:space="preserve">első LEED </w:t>
      </w:r>
      <w:proofErr w:type="spellStart"/>
      <w:r w:rsidRPr="001D196A">
        <w:rPr>
          <w:rFonts w:asciiTheme="minorHAnsi" w:hAnsiTheme="minorHAnsi" w:cstheme="minorHAnsi"/>
          <w:color w:val="111111"/>
        </w:rPr>
        <w:t>Platinum</w:t>
      </w:r>
      <w:proofErr w:type="spellEnd"/>
      <w:r w:rsidRPr="001D196A">
        <w:rPr>
          <w:rFonts w:asciiTheme="minorHAnsi" w:hAnsiTheme="minorHAnsi" w:cstheme="minorHAnsi"/>
          <w:color w:val="111111"/>
        </w:rPr>
        <w:t xml:space="preserve"> minősített többfunkciós épületét hív</w:t>
      </w:r>
      <w:r w:rsidR="001D196A">
        <w:rPr>
          <w:rFonts w:asciiTheme="minorHAnsi" w:hAnsiTheme="minorHAnsi" w:cstheme="minorHAnsi"/>
          <w:color w:val="111111"/>
        </w:rPr>
        <w:t>t</w:t>
      </w:r>
      <w:r w:rsidRPr="001D196A">
        <w:rPr>
          <w:rFonts w:asciiTheme="minorHAnsi" w:hAnsiTheme="minorHAnsi" w:cstheme="minorHAnsi"/>
          <w:color w:val="111111"/>
        </w:rPr>
        <w:t xml:space="preserve">a életre Magyarország prémium </w:t>
      </w:r>
      <w:r w:rsidR="00870E02">
        <w:rPr>
          <w:rFonts w:asciiTheme="minorHAnsi" w:hAnsiTheme="minorHAnsi" w:cstheme="minorHAnsi"/>
          <w:color w:val="111111"/>
        </w:rPr>
        <w:t>ingatlan</w:t>
      </w:r>
      <w:r w:rsidRPr="001D196A">
        <w:rPr>
          <w:rFonts w:asciiTheme="minorHAnsi" w:hAnsiTheme="minorHAnsi" w:cstheme="minorHAnsi"/>
          <w:color w:val="111111"/>
        </w:rPr>
        <w:t xml:space="preserve">fejlesztője, a </w:t>
      </w:r>
      <w:proofErr w:type="spellStart"/>
      <w:r w:rsidRPr="001D196A">
        <w:rPr>
          <w:rFonts w:asciiTheme="minorHAnsi" w:hAnsiTheme="minorHAnsi" w:cstheme="minorHAnsi"/>
          <w:color w:val="111111"/>
        </w:rPr>
        <w:t>Horizon</w:t>
      </w:r>
      <w:proofErr w:type="spellEnd"/>
      <w:r w:rsidRPr="001D196A">
        <w:rPr>
          <w:rFonts w:asciiTheme="minorHAnsi" w:hAnsiTheme="minorHAnsi" w:cstheme="minorHAnsi"/>
          <w:color w:val="111111"/>
        </w:rPr>
        <w:t xml:space="preserve"> </w:t>
      </w:r>
      <w:proofErr w:type="spellStart"/>
      <w:r w:rsidRPr="001D196A">
        <w:rPr>
          <w:rFonts w:asciiTheme="minorHAnsi" w:hAnsiTheme="minorHAnsi" w:cstheme="minorHAnsi"/>
          <w:color w:val="111111"/>
        </w:rPr>
        <w:t>Development</w:t>
      </w:r>
      <w:proofErr w:type="spellEnd"/>
      <w:r w:rsidRPr="001D196A">
        <w:rPr>
          <w:rFonts w:asciiTheme="minorHAnsi" w:hAnsiTheme="minorHAnsi" w:cstheme="minorHAnsi"/>
          <w:color w:val="111111"/>
        </w:rPr>
        <w:t xml:space="preserve"> Kft.</w:t>
      </w:r>
    </w:p>
    <w:p w14:paraId="6D34F337" w14:textId="499B917F" w:rsidR="001323F4" w:rsidRDefault="001323F4">
      <w:pPr>
        <w:spacing w:after="160" w:line="259" w:lineRule="auto"/>
        <w:rPr>
          <w:rFonts w:asciiTheme="minorHAnsi" w:hAnsiTheme="minorHAnsi" w:cstheme="minorHAnsi"/>
          <w:color w:val="111111"/>
        </w:rPr>
      </w:pPr>
    </w:p>
    <w:p w14:paraId="118C436E" w14:textId="77777777" w:rsidR="001323F4" w:rsidRDefault="001323F4" w:rsidP="00200CE2">
      <w:pPr>
        <w:pStyle w:val="NormlWeb"/>
        <w:spacing w:before="0" w:beforeAutospacing="0" w:after="0" w:afterAutospacing="0" w:line="336" w:lineRule="atLeast"/>
        <w:jc w:val="center"/>
        <w:rPr>
          <w:rFonts w:asciiTheme="minorHAnsi" w:hAnsiTheme="minorHAnsi" w:cstheme="minorHAnsi"/>
          <w:b/>
          <w:bCs/>
          <w:color w:val="111111"/>
        </w:rPr>
      </w:pPr>
    </w:p>
    <w:p w14:paraId="1A4BAA87" w14:textId="144A0F38" w:rsidR="00200CE2" w:rsidRPr="001323F4" w:rsidRDefault="006567F0" w:rsidP="006567F0">
      <w:pPr>
        <w:spacing w:after="160" w:line="259" w:lineRule="auto"/>
        <w:jc w:val="center"/>
        <w:rPr>
          <w:rFonts w:asciiTheme="minorHAnsi" w:hAnsiTheme="minorHAnsi" w:cstheme="minorHAnsi"/>
          <w:b/>
          <w:bCs/>
          <w:color w:val="111111"/>
        </w:rPr>
      </w:pPr>
      <w:r>
        <w:rPr>
          <w:rFonts w:asciiTheme="minorHAnsi" w:hAnsiTheme="minorHAnsi" w:cstheme="minorHAnsi"/>
          <w:b/>
          <w:bCs/>
          <w:color w:val="111111"/>
        </w:rPr>
        <w:t>Nemzetközi és hazai dí</w:t>
      </w:r>
      <w:r w:rsidR="00200CE2" w:rsidRPr="001323F4">
        <w:rPr>
          <w:rFonts w:asciiTheme="minorHAnsi" w:hAnsiTheme="minorHAnsi" w:cstheme="minorHAnsi"/>
          <w:b/>
          <w:bCs/>
          <w:color w:val="111111"/>
        </w:rPr>
        <w:t>jak</w:t>
      </w:r>
    </w:p>
    <w:p w14:paraId="68ED492B" w14:textId="721CF46C" w:rsidR="00200CE2" w:rsidRPr="0089483B" w:rsidRDefault="00200CE2" w:rsidP="0024365D">
      <w:pPr>
        <w:pStyle w:val="NormlWeb"/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</w:p>
    <w:p w14:paraId="5BD9D276" w14:textId="62933F67" w:rsidR="00200CE2" w:rsidRPr="0089483B" w:rsidRDefault="00EC7F96" w:rsidP="0024365D">
      <w:pPr>
        <w:pStyle w:val="NormlWeb"/>
        <w:spacing w:before="0" w:beforeAutospacing="0" w:after="0" w:afterAutospacing="0" w:line="336" w:lineRule="atLeast"/>
        <w:rPr>
          <w:rFonts w:asciiTheme="minorHAnsi" w:hAnsiTheme="minorHAnsi" w:cstheme="minorHAnsi"/>
          <w:color w:val="11111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5F4443C" wp14:editId="7EA8885E">
                <wp:simplePos x="0" y="0"/>
                <wp:positionH relativeFrom="column">
                  <wp:posOffset>3454</wp:posOffset>
                </wp:positionH>
                <wp:positionV relativeFrom="paragraph">
                  <wp:posOffset>247542</wp:posOffset>
                </wp:positionV>
                <wp:extent cx="1133707" cy="412595"/>
                <wp:effectExtent l="0" t="0" r="9525" b="6985"/>
                <wp:wrapNone/>
                <wp:docPr id="28" name="Téglalap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707" cy="4125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035DCC" id="Téglalap 28" o:spid="_x0000_s1026" style="position:absolute;margin-left:.25pt;margin-top:19.5pt;width:89.25pt;height:32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" fillcolor="white [3212]" stroked="f" strokeweight="1pt"/>
            </w:pict>
          </mc:Fallback>
        </mc:AlternateContent>
      </w:r>
      <w:r>
        <w:rPr>
          <w:noProof/>
        </w:rPr>
        <w:drawing>
          <wp:inline distT="0" distB="0" distL="0" distR="0" wp14:anchorId="50BB8411" wp14:editId="44F311AB">
            <wp:extent cx="5760720" cy="2708910"/>
            <wp:effectExtent l="0" t="0" r="0" b="0"/>
            <wp:docPr id="1" name="Kép 1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 descr="A képen szöveg látható&#10;&#10;Automatikusan generált leírás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CC80E" w14:textId="66D4A925" w:rsidR="0024365D" w:rsidRDefault="0024365D">
      <w:pPr>
        <w:rPr>
          <w:rFonts w:asciiTheme="minorHAnsi" w:hAnsiTheme="minorHAnsi" w:cstheme="minorHAnsi"/>
        </w:rPr>
      </w:pPr>
    </w:p>
    <w:p w14:paraId="0769E7A8" w14:textId="77777777" w:rsidR="006567F0" w:rsidRPr="00984D80" w:rsidRDefault="006567F0">
      <w:pPr>
        <w:rPr>
          <w:rFonts w:asciiTheme="minorHAnsi" w:hAnsiTheme="minorHAnsi" w:cstheme="minorHAnsi"/>
        </w:rPr>
      </w:pPr>
    </w:p>
    <w:p w14:paraId="39D42673" w14:textId="3551224A" w:rsidR="001323F4" w:rsidRDefault="001323F4">
      <w:pPr>
        <w:rPr>
          <w:rFonts w:asciiTheme="minorHAnsi" w:hAnsiTheme="minorHAnsi" w:cstheme="minorHAnsi"/>
        </w:rPr>
      </w:pPr>
    </w:p>
    <w:p w14:paraId="049D4016" w14:textId="77777777" w:rsidR="006567F0" w:rsidRPr="00984D80" w:rsidRDefault="006567F0">
      <w:pPr>
        <w:rPr>
          <w:rFonts w:asciiTheme="minorHAnsi" w:hAnsiTheme="minorHAnsi" w:cstheme="minorHAnsi"/>
        </w:rPr>
      </w:pPr>
    </w:p>
    <w:p w14:paraId="42894397" w14:textId="77777777" w:rsidR="001323F4" w:rsidRPr="00984D80" w:rsidRDefault="001323F4" w:rsidP="001323F4">
      <w:pPr>
        <w:jc w:val="both"/>
        <w:rPr>
          <w:rFonts w:asciiTheme="minorHAnsi" w:hAnsiTheme="minorHAnsi" w:cstheme="minorHAnsi"/>
        </w:rPr>
      </w:pPr>
      <w:r w:rsidRPr="00984D80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50196F4" wp14:editId="6F15EFA4">
                <wp:simplePos x="0" y="0"/>
                <wp:positionH relativeFrom="margin">
                  <wp:posOffset>-118018</wp:posOffset>
                </wp:positionH>
                <wp:positionV relativeFrom="paragraph">
                  <wp:posOffset>167015</wp:posOffset>
                </wp:positionV>
                <wp:extent cx="6005780" cy="1507713"/>
                <wp:effectExtent l="0" t="0" r="0" b="0"/>
                <wp:wrapNone/>
                <wp:docPr id="15" name="Téglalap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5780" cy="150771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127648" id="Téglalap 15" o:spid="_x0000_s1026" style="position:absolute;margin-left:-9.3pt;margin-top:13.15pt;width:472.9pt;height:118.7pt;z-index:-2516572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" fillcolor="#1f3763 [1604]" stroked="f" strokeweight="1pt">
                <w10:wrap anchorx="margin"/>
              </v:rect>
            </w:pict>
          </mc:Fallback>
        </mc:AlternateContent>
      </w:r>
    </w:p>
    <w:p w14:paraId="1E9F01F4" w14:textId="77777777" w:rsidR="001323F4" w:rsidRPr="00984D80" w:rsidRDefault="001323F4" w:rsidP="001323F4">
      <w:pPr>
        <w:jc w:val="center"/>
        <w:rPr>
          <w:rFonts w:asciiTheme="minorHAnsi" w:hAnsiTheme="minorHAnsi" w:cstheme="minorHAnsi"/>
          <w:b/>
          <w:bCs/>
          <w:color w:val="FFFFFF" w:themeColor="background1"/>
        </w:rPr>
      </w:pPr>
    </w:p>
    <w:p w14:paraId="26F2DA63" w14:textId="14BBC9ED" w:rsidR="001323F4" w:rsidRDefault="001323F4" w:rsidP="001323F4">
      <w:pPr>
        <w:jc w:val="center"/>
        <w:rPr>
          <w:rFonts w:asciiTheme="minorHAnsi" w:hAnsiTheme="minorHAnsi" w:cstheme="minorHAnsi"/>
          <w:b/>
          <w:bCs/>
          <w:color w:val="FFFFFF" w:themeColor="background1"/>
        </w:rPr>
      </w:pPr>
      <w:r w:rsidRPr="00984D80">
        <w:rPr>
          <w:rFonts w:asciiTheme="minorHAnsi" w:hAnsiTheme="minorHAnsi" w:cstheme="minorHAnsi"/>
          <w:b/>
          <w:bCs/>
          <w:color w:val="FFFFFF" w:themeColor="background1"/>
        </w:rPr>
        <w:t>Projektkönyv</w:t>
      </w:r>
    </w:p>
    <w:p w14:paraId="033E3B01" w14:textId="77777777" w:rsidR="00984D80" w:rsidRPr="00984D80" w:rsidRDefault="00984D80" w:rsidP="001323F4">
      <w:pPr>
        <w:jc w:val="center"/>
        <w:rPr>
          <w:rFonts w:asciiTheme="minorHAnsi" w:hAnsiTheme="minorHAnsi" w:cstheme="minorHAnsi"/>
          <w:b/>
          <w:bCs/>
          <w:color w:val="FFFFFF" w:themeColor="background1"/>
        </w:rPr>
      </w:pPr>
    </w:p>
    <w:p w14:paraId="28615EF0" w14:textId="4473CBC5" w:rsidR="007B7099" w:rsidRDefault="001323F4" w:rsidP="001323F4">
      <w:pPr>
        <w:jc w:val="both"/>
        <w:rPr>
          <w:rFonts w:asciiTheme="minorHAnsi" w:hAnsiTheme="minorHAnsi" w:cstheme="minorHAnsi"/>
          <w:color w:val="FFFFFF" w:themeColor="background1"/>
        </w:rPr>
      </w:pPr>
      <w:r w:rsidRPr="00984D80">
        <w:rPr>
          <w:rFonts w:asciiTheme="minorHAnsi" w:hAnsiTheme="minorHAnsi" w:cstheme="minorHAnsi"/>
          <w:color w:val="FFFFFF" w:themeColor="background1"/>
        </w:rPr>
        <w:t>A dedikáltan a XXI</w:t>
      </w:r>
      <w:r w:rsidR="00984D80" w:rsidRPr="00984D80">
        <w:rPr>
          <w:rFonts w:asciiTheme="minorHAnsi" w:hAnsiTheme="minorHAnsi" w:cstheme="minorHAnsi"/>
          <w:color w:val="FFFFFF" w:themeColor="background1"/>
        </w:rPr>
        <w:t>II</w:t>
      </w:r>
      <w:r w:rsidRPr="00984D80">
        <w:rPr>
          <w:rFonts w:asciiTheme="minorHAnsi" w:hAnsiTheme="minorHAnsi" w:cstheme="minorHAnsi"/>
          <w:color w:val="FFFFFF" w:themeColor="background1"/>
        </w:rPr>
        <w:t>. Magyar Ingatlanfejlesztési Nívódíj Pályázatra összeállított, az ingatlanfejlesztés és a kivitelezés folyamatát teljes részletességében és történeti kontextusában bemutató angol nyelvű képes kiadvány a benyújtott pályamű szerves része</w:t>
      </w:r>
      <w:r w:rsidR="007B7099">
        <w:rPr>
          <w:rFonts w:asciiTheme="minorHAnsi" w:hAnsiTheme="minorHAnsi" w:cstheme="minorHAnsi"/>
          <w:color w:val="FFFFFF" w:themeColor="background1"/>
        </w:rPr>
        <w:t>.</w:t>
      </w:r>
    </w:p>
    <w:p w14:paraId="16492488" w14:textId="77777777" w:rsidR="007B7099" w:rsidRDefault="007B7099" w:rsidP="001323F4">
      <w:pPr>
        <w:jc w:val="both"/>
        <w:rPr>
          <w:rFonts w:asciiTheme="minorHAnsi" w:hAnsiTheme="minorHAnsi" w:cstheme="minorHAnsi"/>
          <w:color w:val="FFFFFF" w:themeColor="background1"/>
        </w:rPr>
      </w:pPr>
    </w:p>
    <w:p w14:paraId="6F10EE1B" w14:textId="77777777" w:rsidR="007B7099" w:rsidRDefault="007B7099" w:rsidP="001323F4">
      <w:pPr>
        <w:jc w:val="both"/>
        <w:rPr>
          <w:rFonts w:asciiTheme="minorHAnsi" w:hAnsiTheme="minorHAnsi" w:cstheme="minorHAnsi"/>
          <w:color w:val="FFFFFF" w:themeColor="background1"/>
        </w:rPr>
      </w:pPr>
    </w:p>
    <w:p w14:paraId="049A0A32" w14:textId="2FE0378D" w:rsidR="007B7099" w:rsidRDefault="007B7099" w:rsidP="001323F4">
      <w:pPr>
        <w:jc w:val="both"/>
        <w:rPr>
          <w:rFonts w:asciiTheme="minorHAnsi" w:hAnsiTheme="minorHAnsi" w:cstheme="minorHAnsi"/>
          <w:color w:val="FFFFFF" w:themeColor="background1"/>
        </w:rPr>
      </w:pPr>
    </w:p>
    <w:p w14:paraId="47BFE5E1" w14:textId="295D1305" w:rsidR="007B7099" w:rsidRDefault="007B7099" w:rsidP="001323F4">
      <w:pPr>
        <w:jc w:val="both"/>
        <w:rPr>
          <w:rFonts w:asciiTheme="minorHAnsi" w:hAnsiTheme="minorHAnsi" w:cstheme="minorHAnsi"/>
          <w:color w:val="FFFFFF" w:themeColor="background1"/>
        </w:rPr>
      </w:pPr>
    </w:p>
    <w:p w14:paraId="72AF611C" w14:textId="77777777" w:rsidR="00AB6281" w:rsidRDefault="00AB6281" w:rsidP="001323F4">
      <w:pPr>
        <w:jc w:val="both"/>
        <w:rPr>
          <w:rFonts w:asciiTheme="minorHAnsi" w:hAnsiTheme="minorHAnsi" w:cstheme="minorHAnsi"/>
          <w:color w:val="FFFFFF" w:themeColor="background1"/>
        </w:rPr>
      </w:pPr>
    </w:p>
    <w:p w14:paraId="3F3733AE" w14:textId="129D194C" w:rsidR="007B7099" w:rsidRPr="007B7099" w:rsidRDefault="007B7099" w:rsidP="007B7099">
      <w:pPr>
        <w:jc w:val="center"/>
        <w:rPr>
          <w:rFonts w:asciiTheme="minorHAnsi" w:hAnsiTheme="minorHAnsi" w:cstheme="minorHAnsi"/>
        </w:rPr>
      </w:pPr>
      <w:r w:rsidRPr="007B7099">
        <w:rPr>
          <w:rFonts w:asciiTheme="minorHAnsi" w:hAnsiTheme="minorHAnsi" w:cstheme="minorHAnsi"/>
        </w:rPr>
        <w:t>Pályázatunkat cégalapítónk</w:t>
      </w:r>
      <w:r>
        <w:rPr>
          <w:rFonts w:asciiTheme="minorHAnsi" w:hAnsiTheme="minorHAnsi" w:cstheme="minorHAnsi"/>
        </w:rPr>
        <w:t xml:space="preserve">, </w:t>
      </w:r>
      <w:r w:rsidRPr="007B7099">
        <w:rPr>
          <w:rFonts w:asciiTheme="minorHAnsi" w:hAnsiTheme="minorHAnsi" w:cstheme="minorHAnsi"/>
        </w:rPr>
        <w:t>Kovács Attila szerető emlékének ajánljuk.</w:t>
      </w:r>
    </w:p>
    <w:p w14:paraId="2F75EA10" w14:textId="21E6D8B9" w:rsidR="00870E02" w:rsidRPr="007B7099" w:rsidRDefault="00FC32F5">
      <w:pPr>
        <w:spacing w:after="160" w:line="259" w:lineRule="auto"/>
        <w:rPr>
          <w:rFonts w:asciiTheme="minorHAnsi" w:hAnsiTheme="minorHAnsi" w:cstheme="minorHAnsi"/>
          <w:b/>
          <w:bCs/>
        </w:rPr>
      </w:pPr>
      <w:r w:rsidRPr="007B7099">
        <w:rPr>
          <w:rFonts w:asciiTheme="minorHAnsi" w:hAnsiTheme="minorHAnsi" w:cstheme="minorHAnsi"/>
          <w:b/>
          <w:bCs/>
        </w:rPr>
        <w:br w:type="page"/>
      </w:r>
    </w:p>
    <w:p w14:paraId="3B0CE34E" w14:textId="5B1C02FE" w:rsidR="001323F4" w:rsidRDefault="001323F4">
      <w:pPr>
        <w:rPr>
          <w:rFonts w:asciiTheme="minorHAnsi" w:hAnsiTheme="minorHAnsi" w:cstheme="minorHAnsi"/>
          <w:b/>
          <w:bCs/>
        </w:rPr>
      </w:pPr>
    </w:p>
    <w:p w14:paraId="5CABB173" w14:textId="41C36730" w:rsidR="00D17E2A" w:rsidRDefault="00D17E2A">
      <w:pPr>
        <w:rPr>
          <w:rFonts w:asciiTheme="minorHAnsi" w:hAnsiTheme="minorHAnsi" w:cstheme="minorHAnsi"/>
          <w:b/>
          <w:bCs/>
        </w:rPr>
      </w:pPr>
    </w:p>
    <w:p w14:paraId="005A7130" w14:textId="28B4DC43" w:rsidR="00D17E2A" w:rsidRDefault="00D17E2A">
      <w:pPr>
        <w:rPr>
          <w:rFonts w:asciiTheme="minorHAnsi" w:hAnsiTheme="minorHAnsi" w:cstheme="minorHAnsi"/>
          <w:b/>
          <w:bCs/>
        </w:rPr>
      </w:pPr>
    </w:p>
    <w:p w14:paraId="3D72B50F" w14:textId="77777777" w:rsidR="00D17E2A" w:rsidRDefault="00D17E2A">
      <w:pPr>
        <w:rPr>
          <w:rFonts w:asciiTheme="minorHAnsi" w:hAnsiTheme="minorHAnsi" w:cstheme="minorHAnsi"/>
          <w:b/>
          <w:bCs/>
        </w:rPr>
      </w:pPr>
    </w:p>
    <w:tbl>
      <w:tblPr>
        <w:tblW w:w="8519" w:type="dxa"/>
        <w:tblInd w:w="27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59"/>
        <w:gridCol w:w="3591"/>
        <w:gridCol w:w="969"/>
      </w:tblGrid>
      <w:tr w:rsidR="00FC32F5" w:rsidRPr="00531FF2" w14:paraId="79FCDA05" w14:textId="77777777" w:rsidTr="008665C3">
        <w:trPr>
          <w:trHeight w:val="300"/>
        </w:trPr>
        <w:tc>
          <w:tcPr>
            <w:tcW w:w="395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5C6FED" w14:textId="7CFA731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</w:rPr>
              <w:br w:type="page"/>
            </w:r>
            <w:r w:rsidR="00821E0F">
              <w:rPr>
                <w:rFonts w:asciiTheme="minorHAnsi" w:hAnsiTheme="minorHAnsi" w:cstheme="minorHAnsi"/>
              </w:rPr>
              <w:t>A p</w:t>
            </w:r>
            <w:r w:rsidRPr="00FC32F5">
              <w:rPr>
                <w:rFonts w:asciiTheme="minorHAnsi" w:hAnsiTheme="minorHAnsi" w:cstheme="minorHAnsi"/>
                <w:color w:val="000000"/>
              </w:rPr>
              <w:t>rojekt megnevezése</w:t>
            </w:r>
          </w:p>
        </w:tc>
        <w:tc>
          <w:tcPr>
            <w:tcW w:w="456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423EB043" w14:textId="1DEB4250" w:rsidR="00FC32F5" w:rsidRPr="00FC32F5" w:rsidRDefault="00FC32F5" w:rsidP="008665C3">
            <w:pPr>
              <w:jc w:val="right"/>
              <w:rPr>
                <w:rFonts w:asciiTheme="minorHAnsi" w:hAnsiTheme="minorHAnsi" w:cstheme="minorHAnsi"/>
                <w:b/>
                <w:bCs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Szervita </w:t>
            </w:r>
            <w:proofErr w:type="spellStart"/>
            <w:r w:rsidRPr="00FC32F5">
              <w:rPr>
                <w:rFonts w:asciiTheme="minorHAnsi" w:hAnsiTheme="minorHAnsi" w:cstheme="minorHAnsi"/>
                <w:color w:val="000000"/>
              </w:rPr>
              <w:t>Square</w:t>
            </w:r>
            <w:proofErr w:type="spellEnd"/>
            <w:r w:rsidRPr="00FC32F5">
              <w:rPr>
                <w:rFonts w:asciiTheme="minorHAnsi" w:hAnsiTheme="minorHAnsi" w:cstheme="minorHAnsi"/>
                <w:color w:val="000000"/>
              </w:rPr>
              <w:t xml:space="preserve"> Building</w:t>
            </w:r>
          </w:p>
        </w:tc>
      </w:tr>
      <w:tr w:rsidR="00FC32F5" w:rsidRPr="00531FF2" w14:paraId="62E088E7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44F04B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telek területe 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C35E77" w14:textId="405F1527" w:rsidR="00FC32F5" w:rsidRPr="00FC32F5" w:rsidRDefault="009E6C01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3.261</w:t>
            </w:r>
            <w:r w:rsidR="00FC32F5"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490BC064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</w:tc>
      </w:tr>
      <w:tr w:rsidR="00FC32F5" w:rsidRPr="00531FF2" w14:paraId="03C54C7F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F0F82F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beépített 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6DFCFC" w14:textId="6708E94F" w:rsidR="00FC32F5" w:rsidRPr="00FC32F5" w:rsidRDefault="009E6C01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2.390</w:t>
            </w:r>
            <w:r w:rsidR="00FC32F5"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B8F4E8D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</w:tc>
      </w:tr>
      <w:tr w:rsidR="00FC32F5" w:rsidRPr="00531FF2" w14:paraId="2B14AF66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144C60" w14:textId="5BEB5769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zöldterület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C2C71A" w14:textId="47CB8C84" w:rsidR="00011BA4" w:rsidRPr="00FC32F5" w:rsidRDefault="009E6C01" w:rsidP="00011BA4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180</w:t>
            </w:r>
            <w:r w:rsidR="00FC32F5"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  <w:p w14:paraId="575D348B" w14:textId="19F867AF" w:rsidR="00FC32F5" w:rsidRPr="00FC32F5" w:rsidRDefault="00FC32F5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DB59B54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</w:tc>
      </w:tr>
      <w:tr w:rsidR="00FC32F5" w:rsidRPr="00531FF2" w14:paraId="424EF365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999347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bruttó szintterületi mutatóba beszámítandó alapterület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3DF9D" w14:textId="4FDF8141" w:rsidR="00FC32F5" w:rsidRPr="00FC32F5" w:rsidRDefault="009E6C01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18.340</w:t>
            </w:r>
            <w:r w:rsidR="00FC32F5"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0965531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</w:tc>
      </w:tr>
      <w:tr w:rsidR="00FC32F5" w:rsidRPr="00531FF2" w14:paraId="4DE3B1B7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3C81C4" w14:textId="77777777" w:rsid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értékesíthető, bérelhető nettó terület</w:t>
            </w:r>
          </w:p>
          <w:p w14:paraId="15A3E9CD" w14:textId="2F1E2A93" w:rsidR="00952594" w:rsidRDefault="00952594" w:rsidP="008665C3">
            <w:pPr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funkciók szerinti megoszlásban</w:t>
            </w:r>
          </w:p>
          <w:p w14:paraId="33540E90" w14:textId="77777777" w:rsidR="00821E0F" w:rsidRDefault="00821E0F" w:rsidP="008665C3">
            <w:pPr>
              <w:rPr>
                <w:rFonts w:asciiTheme="minorHAnsi" w:hAnsiTheme="minorHAnsi" w:cstheme="minorHAnsi"/>
                <w:color w:val="000000"/>
              </w:rPr>
            </w:pPr>
          </w:p>
          <w:p w14:paraId="69DC452D" w14:textId="1B4087BC" w:rsidR="008827A1" w:rsidRPr="00FC32F5" w:rsidRDefault="008827A1" w:rsidP="008665C3">
            <w:pPr>
              <w:rPr>
                <w:rFonts w:asciiTheme="minorHAnsi" w:hAnsiTheme="minorHAnsi" w:cstheme="minorHAnsi"/>
                <w:color w:val="000000"/>
              </w:rPr>
            </w:pP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3FD02" w14:textId="77777777" w:rsidR="00FC32F5" w:rsidRDefault="0003310E" w:rsidP="0003310E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 xml:space="preserve">iroda: 8.410 </w:t>
            </w:r>
          </w:p>
          <w:p w14:paraId="2E7B56C5" w14:textId="100CA07E" w:rsidR="0003310E" w:rsidRDefault="0003310E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kiskereskedelem: 2.500</w:t>
            </w:r>
          </w:p>
          <w:p w14:paraId="1C9D0FC5" w14:textId="77777777" w:rsidR="008827A1" w:rsidRDefault="0003310E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lakás: 2.200</w:t>
            </w:r>
          </w:p>
          <w:p w14:paraId="4256C73C" w14:textId="3431B48D" w:rsidR="0003310E" w:rsidRPr="00FC32F5" w:rsidRDefault="008827A1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 xml:space="preserve">parkolók száma: 240 </w:t>
            </w:r>
            <w:r w:rsidR="0003310E">
              <w:rPr>
                <w:rFonts w:asciiTheme="minorHAnsi" w:hAnsiTheme="minorHAnsi" w:cstheme="minorHAnsi"/>
                <w:color w:val="000000"/>
              </w:rPr>
              <w:t xml:space="preserve">  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07EE6EE" w14:textId="68A51B04" w:rsid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  <w:vertAlign w:val="superscript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  <w:p w14:paraId="266971B3" w14:textId="77777777" w:rsidR="0003310E" w:rsidRDefault="0003310E" w:rsidP="0003310E">
            <w:pPr>
              <w:jc w:val="center"/>
              <w:rPr>
                <w:rFonts w:asciiTheme="minorHAnsi" w:hAnsiTheme="minorHAnsi" w:cstheme="minorHAnsi"/>
                <w:color w:val="000000"/>
                <w:vertAlign w:val="superscript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  <w:p w14:paraId="2745E5A6" w14:textId="52B72F10" w:rsidR="0003310E" w:rsidRDefault="0003310E" w:rsidP="0003310E">
            <w:pPr>
              <w:jc w:val="center"/>
              <w:rPr>
                <w:rFonts w:asciiTheme="minorHAnsi" w:hAnsiTheme="minorHAnsi" w:cstheme="minorHAnsi"/>
                <w:color w:val="000000"/>
                <w:vertAlign w:val="superscript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</w:t>
            </w:r>
            <w:r w:rsidRPr="00FC32F5">
              <w:rPr>
                <w:rFonts w:asciiTheme="minorHAnsi" w:hAnsiTheme="minorHAnsi" w:cstheme="minorHAnsi"/>
                <w:color w:val="000000"/>
                <w:vertAlign w:val="superscript"/>
              </w:rPr>
              <w:t>2</w:t>
            </w:r>
          </w:p>
          <w:p w14:paraId="58955DF7" w14:textId="0C6206A6" w:rsidR="008827A1" w:rsidRDefault="008827A1" w:rsidP="0003310E">
            <w:pPr>
              <w:jc w:val="center"/>
              <w:rPr>
                <w:rFonts w:asciiTheme="minorHAnsi" w:hAnsiTheme="minorHAnsi" w:cstheme="minorHAnsi"/>
                <w:color w:val="000000"/>
                <w:vertAlign w:val="superscript"/>
              </w:rPr>
            </w:pPr>
            <w:r>
              <w:rPr>
                <w:rFonts w:asciiTheme="minorHAnsi" w:hAnsiTheme="minorHAnsi" w:cstheme="minorHAnsi"/>
                <w:color w:val="000000"/>
              </w:rPr>
              <w:t>db</w:t>
            </w:r>
          </w:p>
          <w:p w14:paraId="16261441" w14:textId="5871174E" w:rsidR="0003310E" w:rsidRPr="00FC32F5" w:rsidRDefault="0003310E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</w:p>
        </w:tc>
      </w:tr>
      <w:tr w:rsidR="00FC32F5" w:rsidRPr="00531FF2" w14:paraId="01318BE0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25AAD9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építési költség, amelyből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1819DA" w14:textId="38A4D206" w:rsidR="00FC32F5" w:rsidRPr="00FC32F5" w:rsidRDefault="00FC32F5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2A4A3EE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millió Ft</w:t>
            </w:r>
          </w:p>
        </w:tc>
      </w:tr>
      <w:tr w:rsidR="00FC32F5" w:rsidRPr="00531FF2" w14:paraId="3689EA9D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CFBC82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        saját erő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7FB78B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EB0FA95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%</w:t>
            </w:r>
          </w:p>
        </w:tc>
      </w:tr>
      <w:tr w:rsidR="00FC32F5" w:rsidRPr="00531FF2" w14:paraId="06EB4C02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FA639F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        hitel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CCBBC2" w14:textId="561DC85F" w:rsidR="00FC32F5" w:rsidRPr="00FC32F5" w:rsidRDefault="00FC32F5" w:rsidP="009E6C01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 </w:t>
            </w:r>
            <w:proofErr w:type="spellStart"/>
            <w:r w:rsidR="009E6C01">
              <w:rPr>
                <w:rFonts w:asciiTheme="minorHAnsi" w:hAnsiTheme="minorHAnsi" w:cstheme="minorHAnsi"/>
                <w:color w:val="000000"/>
              </w:rPr>
              <w:t>Uni</w:t>
            </w:r>
            <w:r w:rsidR="002D4C93">
              <w:rPr>
                <w:rFonts w:asciiTheme="minorHAnsi" w:hAnsiTheme="minorHAnsi" w:cstheme="minorHAnsi"/>
                <w:color w:val="000000"/>
              </w:rPr>
              <w:t>C</w:t>
            </w:r>
            <w:r w:rsidR="009E6C01">
              <w:rPr>
                <w:rFonts w:asciiTheme="minorHAnsi" w:hAnsiTheme="minorHAnsi" w:cstheme="minorHAnsi"/>
                <w:color w:val="000000"/>
              </w:rPr>
              <w:t>redit</w:t>
            </w:r>
            <w:proofErr w:type="spellEnd"/>
            <w:r w:rsidR="009E6C01">
              <w:rPr>
                <w:rFonts w:asciiTheme="minorHAnsi" w:hAnsiTheme="minorHAnsi" w:cstheme="minorHAnsi"/>
                <w:color w:val="000000"/>
              </w:rPr>
              <w:t xml:space="preserve"> Bank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244BB1A8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%</w:t>
            </w:r>
          </w:p>
        </w:tc>
      </w:tr>
      <w:tr w:rsidR="00FC32F5" w:rsidRPr="00531FF2" w14:paraId="109A2B04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CF9144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        értékesítésből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49B72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 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0CCC31AB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%</w:t>
            </w:r>
          </w:p>
        </w:tc>
      </w:tr>
      <w:tr w:rsidR="00FC32F5" w:rsidRPr="00531FF2" w14:paraId="584B98CE" w14:textId="77777777" w:rsidTr="008665C3">
        <w:trPr>
          <w:trHeight w:val="300"/>
        </w:trPr>
        <w:tc>
          <w:tcPr>
            <w:tcW w:w="8519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noWrap/>
            <w:vAlign w:val="bottom"/>
            <w:hideMark/>
          </w:tcPr>
          <w:p w14:paraId="0570ED48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bérbeadás állása</w:t>
            </w:r>
          </w:p>
        </w:tc>
      </w:tr>
      <w:tr w:rsidR="00FC32F5" w:rsidRPr="00531FF2" w14:paraId="351DDCA9" w14:textId="77777777" w:rsidTr="008665C3">
        <w:trPr>
          <w:trHeight w:val="300"/>
        </w:trPr>
        <w:tc>
          <w:tcPr>
            <w:tcW w:w="39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1F2C5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     kivitelezés befejezésekor</w:t>
            </w:r>
          </w:p>
        </w:tc>
        <w:tc>
          <w:tcPr>
            <w:tcW w:w="35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3B6AE7" w14:textId="771D0FF1" w:rsidR="00FC32F5" w:rsidRPr="00FC32F5" w:rsidRDefault="00011BA4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88</w:t>
            </w:r>
          </w:p>
        </w:tc>
        <w:tc>
          <w:tcPr>
            <w:tcW w:w="96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14:paraId="3C80D2A5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%</w:t>
            </w:r>
          </w:p>
        </w:tc>
      </w:tr>
      <w:tr w:rsidR="00FC32F5" w:rsidRPr="00531FF2" w14:paraId="700966B1" w14:textId="77777777" w:rsidTr="008665C3">
        <w:trPr>
          <w:trHeight w:val="315"/>
        </w:trPr>
        <w:tc>
          <w:tcPr>
            <w:tcW w:w="395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55A70C45" w14:textId="7ADE8A5F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 xml:space="preserve">     </w:t>
            </w:r>
            <w:r w:rsidR="00A03223">
              <w:rPr>
                <w:rFonts w:asciiTheme="minorHAnsi" w:hAnsiTheme="minorHAnsi" w:cstheme="minorHAnsi"/>
                <w:color w:val="000000"/>
              </w:rPr>
              <w:t>Q3 2021</w:t>
            </w:r>
          </w:p>
        </w:tc>
        <w:tc>
          <w:tcPr>
            <w:tcW w:w="3591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bottom"/>
            <w:hideMark/>
          </w:tcPr>
          <w:p w14:paraId="048E9AD9" w14:textId="1BFD448D" w:rsidR="00FC32F5" w:rsidRPr="00FC32F5" w:rsidRDefault="00011BA4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>91</w:t>
            </w:r>
          </w:p>
        </w:tc>
        <w:tc>
          <w:tcPr>
            <w:tcW w:w="969" w:type="dxa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vAlign w:val="bottom"/>
            <w:hideMark/>
          </w:tcPr>
          <w:p w14:paraId="6DD719E5" w14:textId="77777777" w:rsidR="00FC32F5" w:rsidRPr="00FC32F5" w:rsidRDefault="00FC32F5" w:rsidP="008665C3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%</w:t>
            </w:r>
          </w:p>
        </w:tc>
      </w:tr>
      <w:tr w:rsidR="00FC32F5" w:rsidRPr="00531FF2" w14:paraId="55460AAF" w14:textId="77777777" w:rsidTr="008665C3">
        <w:trPr>
          <w:trHeight w:val="300"/>
        </w:trPr>
        <w:tc>
          <w:tcPr>
            <w:tcW w:w="8519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noWrap/>
            <w:vAlign w:val="bottom"/>
          </w:tcPr>
          <w:p w14:paraId="33B581EC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  <w:r w:rsidRPr="00FC32F5">
              <w:rPr>
                <w:rFonts w:asciiTheme="minorHAnsi" w:hAnsiTheme="minorHAnsi" w:cstheme="minorHAnsi"/>
                <w:color w:val="000000"/>
              </w:rPr>
              <w:t>értékesítés</w:t>
            </w:r>
          </w:p>
        </w:tc>
      </w:tr>
      <w:tr w:rsidR="00FC32F5" w:rsidRPr="00531FF2" w14:paraId="666E1FC7" w14:textId="77777777" w:rsidTr="008665C3">
        <w:trPr>
          <w:trHeight w:val="300"/>
        </w:trPr>
        <w:tc>
          <w:tcPr>
            <w:tcW w:w="395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4AE24" w14:textId="77777777" w:rsidR="00FC32F5" w:rsidRPr="00FC32F5" w:rsidRDefault="00FC32F5" w:rsidP="008665C3">
            <w:pPr>
              <w:rPr>
                <w:rFonts w:asciiTheme="minorHAnsi" w:hAnsiTheme="minorHAnsi" w:cstheme="minorHAnsi"/>
                <w:color w:val="000000"/>
              </w:rPr>
            </w:pPr>
          </w:p>
        </w:tc>
        <w:tc>
          <w:tcPr>
            <w:tcW w:w="4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vAlign w:val="bottom"/>
          </w:tcPr>
          <w:p w14:paraId="6369A1B9" w14:textId="091789C1" w:rsidR="00FC32F5" w:rsidRPr="00FC32F5" w:rsidRDefault="00EC7F96" w:rsidP="008665C3">
            <w:pPr>
              <w:jc w:val="right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asciiTheme="minorHAnsi" w:hAnsiTheme="minorHAnsi" w:cstheme="minorHAnsi"/>
                <w:color w:val="000000"/>
              </w:rPr>
              <w:t xml:space="preserve">a projekt felkerült </w:t>
            </w:r>
            <w:r>
              <w:rPr>
                <w:rFonts w:asciiTheme="minorHAnsi" w:hAnsiTheme="minorHAnsi" w:cstheme="minorHAnsi"/>
                <w:color w:val="000000"/>
              </w:rPr>
              <w:br/>
              <w:t>a nemzetközi invesztíciós térképre</w:t>
            </w:r>
          </w:p>
        </w:tc>
      </w:tr>
    </w:tbl>
    <w:p w14:paraId="5673BE68" w14:textId="0C3FFAA8" w:rsidR="00FC32F5" w:rsidRDefault="00FC32F5">
      <w:pPr>
        <w:rPr>
          <w:rFonts w:asciiTheme="minorHAnsi" w:hAnsiTheme="minorHAnsi" w:cstheme="minorHAnsi"/>
          <w:b/>
          <w:bCs/>
        </w:rPr>
      </w:pPr>
    </w:p>
    <w:p w14:paraId="0D7FB283" w14:textId="76EFF6E5" w:rsidR="0003310E" w:rsidRDefault="0003310E">
      <w:pPr>
        <w:rPr>
          <w:rFonts w:asciiTheme="minorHAnsi" w:hAnsiTheme="minorHAnsi" w:cstheme="minorHAnsi"/>
          <w:b/>
          <w:bCs/>
        </w:rPr>
      </w:pPr>
    </w:p>
    <w:p w14:paraId="6EDFAEF1" w14:textId="5EF23C2C" w:rsidR="0003310E" w:rsidRPr="001323F4" w:rsidRDefault="0003310E">
      <w:pPr>
        <w:rPr>
          <w:rFonts w:asciiTheme="minorHAnsi" w:hAnsiTheme="minorHAnsi" w:cstheme="minorHAnsi"/>
          <w:b/>
          <w:bCs/>
        </w:rPr>
      </w:pPr>
    </w:p>
    <w:sectPr w:rsidR="0003310E" w:rsidRPr="001323F4" w:rsidSect="00252199">
      <w:headerReference w:type="default" r:id="rId23"/>
      <w:footerReference w:type="default" r:id="rId24"/>
      <w:pgSz w:w="11906" w:h="16838"/>
      <w:pgMar w:top="851" w:right="1417" w:bottom="284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470CE7" w14:textId="77777777" w:rsidR="00A04C47" w:rsidRDefault="00A04C47" w:rsidP="00353ECA">
      <w:r>
        <w:separator/>
      </w:r>
    </w:p>
  </w:endnote>
  <w:endnote w:type="continuationSeparator" w:id="0">
    <w:p w14:paraId="649BA740" w14:textId="77777777" w:rsidR="00A04C47" w:rsidRDefault="00A04C47" w:rsidP="00353E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03937064"/>
      <w:docPartObj>
        <w:docPartGallery w:val="Page Numbers (Bottom of Page)"/>
        <w:docPartUnique/>
      </w:docPartObj>
    </w:sdtPr>
    <w:sdtEndPr>
      <w:rPr>
        <w:rFonts w:ascii="Century Gothic" w:hAnsi="Century Gothic"/>
        <w:sz w:val="14"/>
        <w:szCs w:val="14"/>
      </w:rPr>
    </w:sdtEndPr>
    <w:sdtContent>
      <w:p w14:paraId="29E3005D" w14:textId="77777777" w:rsidR="0089483B" w:rsidRDefault="0089483B" w:rsidP="0089483B">
        <w:pPr>
          <w:pStyle w:val="llb"/>
          <w:pBdr>
            <w:top w:val="single" w:sz="4" w:space="1" w:color="auto"/>
          </w:pBdr>
          <w:jc w:val="center"/>
          <w:rPr>
            <w:noProof/>
          </w:rPr>
        </w:pPr>
      </w:p>
      <w:p w14:paraId="089EEE55" w14:textId="5BBAD750" w:rsidR="0089483B" w:rsidRDefault="0089483B" w:rsidP="0089483B">
        <w:pPr>
          <w:pStyle w:val="llb"/>
          <w:jc w:val="center"/>
        </w:pPr>
        <w:r>
          <w:rPr>
            <w:noProof/>
          </w:rPr>
          <w:drawing>
            <wp:inline distT="0" distB="0" distL="0" distR="0" wp14:anchorId="782967C6" wp14:editId="677F1E66">
              <wp:extent cx="971744" cy="632223"/>
              <wp:effectExtent l="0" t="0" r="0" b="0"/>
              <wp:docPr id="19" name="Kép 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11457" cy="658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  <w:p w14:paraId="26A86858" w14:textId="77777777" w:rsidR="0089483B" w:rsidRDefault="0089483B" w:rsidP="0089483B">
        <w:pPr>
          <w:pStyle w:val="llb"/>
          <w:jc w:val="center"/>
        </w:pPr>
      </w:p>
      <w:p w14:paraId="410FEF6A" w14:textId="131EFBA3" w:rsidR="0089483B" w:rsidRPr="0089483B" w:rsidRDefault="0089483B" w:rsidP="0089483B">
        <w:pPr>
          <w:pStyle w:val="llb"/>
          <w:jc w:val="center"/>
          <w:rPr>
            <w:rFonts w:ascii="Century Gothic" w:hAnsi="Century Gothic"/>
            <w:sz w:val="14"/>
            <w:szCs w:val="14"/>
          </w:rPr>
        </w:pPr>
        <w:r w:rsidRPr="0089483B">
          <w:rPr>
            <w:rFonts w:ascii="Century Gothic" w:hAnsi="Century Gothic"/>
            <w:sz w:val="14"/>
            <w:szCs w:val="14"/>
          </w:rPr>
          <w:fldChar w:fldCharType="begin"/>
        </w:r>
        <w:r w:rsidRPr="0089483B">
          <w:rPr>
            <w:rFonts w:ascii="Century Gothic" w:hAnsi="Century Gothic"/>
            <w:sz w:val="14"/>
            <w:szCs w:val="14"/>
          </w:rPr>
          <w:instrText>PAGE   \* MERGEFORMAT</w:instrText>
        </w:r>
        <w:r w:rsidRPr="0089483B">
          <w:rPr>
            <w:rFonts w:ascii="Century Gothic" w:hAnsi="Century Gothic"/>
            <w:sz w:val="14"/>
            <w:szCs w:val="14"/>
          </w:rPr>
          <w:fldChar w:fldCharType="separate"/>
        </w:r>
        <w:r w:rsidRPr="0089483B">
          <w:rPr>
            <w:rFonts w:ascii="Century Gothic" w:hAnsi="Century Gothic"/>
            <w:sz w:val="14"/>
            <w:szCs w:val="14"/>
          </w:rPr>
          <w:t>2</w:t>
        </w:r>
        <w:r w:rsidRPr="0089483B">
          <w:rPr>
            <w:rFonts w:ascii="Century Gothic" w:hAnsi="Century Gothic"/>
            <w:sz w:val="14"/>
            <w:szCs w:val="14"/>
          </w:rPr>
          <w:fldChar w:fldCharType="end"/>
        </w:r>
      </w:p>
    </w:sdtContent>
  </w:sdt>
  <w:p w14:paraId="50245965" w14:textId="0D238DF3" w:rsidR="0089483B" w:rsidRDefault="0089483B" w:rsidP="0089483B">
    <w:pPr>
      <w:pStyle w:val="llb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A8758A" w14:textId="77777777" w:rsidR="00A04C47" w:rsidRDefault="00A04C47" w:rsidP="00353ECA">
      <w:r>
        <w:separator/>
      </w:r>
    </w:p>
  </w:footnote>
  <w:footnote w:type="continuationSeparator" w:id="0">
    <w:p w14:paraId="104AB960" w14:textId="77777777" w:rsidR="00A04C47" w:rsidRDefault="00A04C47" w:rsidP="00353E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648C2" w14:textId="7E871180" w:rsidR="00353ECA" w:rsidRDefault="00353ECA" w:rsidP="008A1B5B">
    <w:pPr>
      <w:pStyle w:val="lfej"/>
      <w:jc w:val="center"/>
    </w:pPr>
    <w:r>
      <w:rPr>
        <w:noProof/>
      </w:rPr>
      <w:drawing>
        <wp:inline distT="0" distB="0" distL="0" distR="0" wp14:anchorId="0A9CB2B1" wp14:editId="4354C753">
          <wp:extent cx="1374651" cy="856490"/>
          <wp:effectExtent l="0" t="0" r="0" b="1270"/>
          <wp:docPr id="18" name="Kép 18" descr="A képen szöveg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Kép 2" descr="A képen szöveg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4651" cy="856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EB75D5A" w14:textId="7B85174A" w:rsidR="008A1B5B" w:rsidRDefault="008A1B5B" w:rsidP="008A1B5B">
    <w:pPr>
      <w:pStyle w:val="lfej"/>
      <w:jc w:val="center"/>
    </w:pPr>
  </w:p>
  <w:p w14:paraId="3BDB6AAB" w14:textId="77777777" w:rsidR="008A1B5B" w:rsidRDefault="008A1B5B" w:rsidP="008A1B5B">
    <w:pPr>
      <w:pStyle w:val="lfej"/>
      <w:jc w:val="center"/>
    </w:pPr>
  </w:p>
  <w:p w14:paraId="354C76B7" w14:textId="1CF7B6EF" w:rsidR="008A1B5B" w:rsidRDefault="008A1B5B" w:rsidP="008A1B5B">
    <w:pPr>
      <w:jc w:val="center"/>
    </w:pPr>
    <w:r w:rsidRPr="0089483B">
      <w:rPr>
        <w:rFonts w:asciiTheme="minorHAnsi" w:hAnsiTheme="minorHAnsi" w:cstheme="minorHAnsi"/>
        <w:b/>
      </w:rPr>
      <w:t>XXIII. Magyar Ingatlanfejlesztés</w:t>
    </w:r>
    <w:r w:rsidR="008649A8">
      <w:rPr>
        <w:rFonts w:asciiTheme="minorHAnsi" w:hAnsiTheme="minorHAnsi" w:cstheme="minorHAnsi"/>
        <w:b/>
      </w:rPr>
      <w:t>i</w:t>
    </w:r>
    <w:r w:rsidRPr="0089483B">
      <w:rPr>
        <w:rFonts w:asciiTheme="minorHAnsi" w:hAnsiTheme="minorHAnsi" w:cstheme="minorHAnsi"/>
        <w:b/>
      </w:rPr>
      <w:t xml:space="preserve"> Nívódíj Pályázat</w:t>
    </w:r>
  </w:p>
  <w:p w14:paraId="5E4E0E94" w14:textId="77777777" w:rsidR="008A1B5B" w:rsidRDefault="008A1B5B" w:rsidP="0089483B">
    <w:pPr>
      <w:pStyle w:val="lfej"/>
      <w:pBdr>
        <w:bottom w:val="single" w:sz="4" w:space="1" w:color="auto"/>
      </w:pBdr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307FA1"/>
    <w:multiLevelType w:val="hybridMultilevel"/>
    <w:tmpl w:val="ED103CBA"/>
    <w:lvl w:ilvl="0" w:tplc="45FAEE4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765087"/>
    <w:multiLevelType w:val="hybridMultilevel"/>
    <w:tmpl w:val="1A3494E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6A72F15"/>
    <w:multiLevelType w:val="hybridMultilevel"/>
    <w:tmpl w:val="0166EB30"/>
    <w:lvl w:ilvl="0" w:tplc="040E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69FD6780"/>
    <w:multiLevelType w:val="hybridMultilevel"/>
    <w:tmpl w:val="69EACE2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A3E2477"/>
    <w:multiLevelType w:val="multilevel"/>
    <w:tmpl w:val="3A9A8F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4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738"/>
    <w:rsid w:val="00011BA4"/>
    <w:rsid w:val="0001347C"/>
    <w:rsid w:val="0003310E"/>
    <w:rsid w:val="000610B0"/>
    <w:rsid w:val="000F0540"/>
    <w:rsid w:val="000F0734"/>
    <w:rsid w:val="001323F4"/>
    <w:rsid w:val="00144928"/>
    <w:rsid w:val="00144D9C"/>
    <w:rsid w:val="00152941"/>
    <w:rsid w:val="0017132D"/>
    <w:rsid w:val="001C670D"/>
    <w:rsid w:val="001D196A"/>
    <w:rsid w:val="001D6DDE"/>
    <w:rsid w:val="001E2A1B"/>
    <w:rsid w:val="001E428E"/>
    <w:rsid w:val="00200CE2"/>
    <w:rsid w:val="00227745"/>
    <w:rsid w:val="0024365D"/>
    <w:rsid w:val="00252199"/>
    <w:rsid w:val="00260101"/>
    <w:rsid w:val="002624C4"/>
    <w:rsid w:val="002C4FBB"/>
    <w:rsid w:val="002D4C93"/>
    <w:rsid w:val="002F4FF0"/>
    <w:rsid w:val="00353ECA"/>
    <w:rsid w:val="003719C5"/>
    <w:rsid w:val="00373E6A"/>
    <w:rsid w:val="0039410E"/>
    <w:rsid w:val="003C04F9"/>
    <w:rsid w:val="003C1319"/>
    <w:rsid w:val="00407CDE"/>
    <w:rsid w:val="004325B6"/>
    <w:rsid w:val="004705A7"/>
    <w:rsid w:val="00470F24"/>
    <w:rsid w:val="004A4CA7"/>
    <w:rsid w:val="004C3EF8"/>
    <w:rsid w:val="004E1895"/>
    <w:rsid w:val="00527261"/>
    <w:rsid w:val="0053113F"/>
    <w:rsid w:val="00584E3E"/>
    <w:rsid w:val="005B2E32"/>
    <w:rsid w:val="005B4AD8"/>
    <w:rsid w:val="005C730C"/>
    <w:rsid w:val="00625C1D"/>
    <w:rsid w:val="006567F0"/>
    <w:rsid w:val="00663989"/>
    <w:rsid w:val="006B31B0"/>
    <w:rsid w:val="007031F5"/>
    <w:rsid w:val="00711E99"/>
    <w:rsid w:val="00714C64"/>
    <w:rsid w:val="007B7099"/>
    <w:rsid w:val="007C38D9"/>
    <w:rsid w:val="007F2C82"/>
    <w:rsid w:val="0081600F"/>
    <w:rsid w:val="00821E0F"/>
    <w:rsid w:val="00853529"/>
    <w:rsid w:val="0085444C"/>
    <w:rsid w:val="008648CB"/>
    <w:rsid w:val="008649A8"/>
    <w:rsid w:val="00870E02"/>
    <w:rsid w:val="00872C9D"/>
    <w:rsid w:val="00874FBD"/>
    <w:rsid w:val="008827A1"/>
    <w:rsid w:val="0089483B"/>
    <w:rsid w:val="008A1B5B"/>
    <w:rsid w:val="008B5140"/>
    <w:rsid w:val="00920F90"/>
    <w:rsid w:val="00931E07"/>
    <w:rsid w:val="00941608"/>
    <w:rsid w:val="00952594"/>
    <w:rsid w:val="009614E4"/>
    <w:rsid w:val="00970614"/>
    <w:rsid w:val="00984D80"/>
    <w:rsid w:val="00990BB1"/>
    <w:rsid w:val="0099426A"/>
    <w:rsid w:val="009A54F9"/>
    <w:rsid w:val="009E63F5"/>
    <w:rsid w:val="009E6C01"/>
    <w:rsid w:val="00A03223"/>
    <w:rsid w:val="00A04C47"/>
    <w:rsid w:val="00A61A45"/>
    <w:rsid w:val="00A7513A"/>
    <w:rsid w:val="00A8122D"/>
    <w:rsid w:val="00AA640B"/>
    <w:rsid w:val="00AB6281"/>
    <w:rsid w:val="00AB75D9"/>
    <w:rsid w:val="00B168D1"/>
    <w:rsid w:val="00B43609"/>
    <w:rsid w:val="00B571A6"/>
    <w:rsid w:val="00B706E3"/>
    <w:rsid w:val="00BD7C9C"/>
    <w:rsid w:val="00C235D2"/>
    <w:rsid w:val="00C30CC6"/>
    <w:rsid w:val="00C76EEE"/>
    <w:rsid w:val="00C82D7E"/>
    <w:rsid w:val="00CC5032"/>
    <w:rsid w:val="00CD1A66"/>
    <w:rsid w:val="00CD6A2F"/>
    <w:rsid w:val="00D13A4C"/>
    <w:rsid w:val="00D17E2A"/>
    <w:rsid w:val="00D53F83"/>
    <w:rsid w:val="00DB30A1"/>
    <w:rsid w:val="00E17B7F"/>
    <w:rsid w:val="00E20748"/>
    <w:rsid w:val="00E40C36"/>
    <w:rsid w:val="00E40F0E"/>
    <w:rsid w:val="00EC7F96"/>
    <w:rsid w:val="00ED6A3E"/>
    <w:rsid w:val="00F21BB8"/>
    <w:rsid w:val="00F30DF1"/>
    <w:rsid w:val="00F34738"/>
    <w:rsid w:val="00F3518B"/>
    <w:rsid w:val="00F55F32"/>
    <w:rsid w:val="00F70097"/>
    <w:rsid w:val="00F755DD"/>
    <w:rsid w:val="00FA217A"/>
    <w:rsid w:val="00FB61B4"/>
    <w:rsid w:val="00FC32F5"/>
    <w:rsid w:val="00FE288F"/>
    <w:rsid w:val="00FE72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624426A"/>
  <w15:chartTrackingRefBased/>
  <w15:docId w15:val="{7B1BE809-B3E1-47B4-A99F-3A93F8F89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347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link w:val="Cmsor1Char"/>
    <w:uiPriority w:val="9"/>
    <w:qFormat/>
    <w:rsid w:val="0024365D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Cmsor2">
    <w:name w:val="heading 2"/>
    <w:basedOn w:val="Norml"/>
    <w:link w:val="Cmsor2Char"/>
    <w:uiPriority w:val="9"/>
    <w:qFormat/>
    <w:rsid w:val="0024365D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F34738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34738"/>
    <w:rPr>
      <w:color w:val="605E5C"/>
      <w:shd w:val="clear" w:color="auto" w:fill="E1DFDD"/>
    </w:rPr>
  </w:style>
  <w:style w:type="paragraph" w:styleId="Listaszerbekezds">
    <w:name w:val="List Paragraph"/>
    <w:basedOn w:val="Norml"/>
    <w:uiPriority w:val="34"/>
    <w:qFormat/>
    <w:rsid w:val="00F34738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24365D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customStyle="1" w:styleId="Cmsor2Char">
    <w:name w:val="Címsor 2 Char"/>
    <w:basedOn w:val="Bekezdsalapbettpusa"/>
    <w:link w:val="Cmsor2"/>
    <w:uiPriority w:val="9"/>
    <w:rsid w:val="0024365D"/>
    <w:rPr>
      <w:rFonts w:ascii="Times New Roman" w:eastAsia="Times New Roman" w:hAnsi="Times New Roman" w:cs="Times New Roman"/>
      <w:b/>
      <w:bCs/>
      <w:sz w:val="36"/>
      <w:szCs w:val="36"/>
      <w:lang w:eastAsia="hu-HU"/>
    </w:rPr>
  </w:style>
  <w:style w:type="paragraph" w:customStyle="1" w:styleId="active">
    <w:name w:val="active"/>
    <w:basedOn w:val="Norml"/>
    <w:rsid w:val="0024365D"/>
    <w:pPr>
      <w:spacing w:before="100" w:beforeAutospacing="1" w:after="100" w:afterAutospacing="1"/>
    </w:pPr>
  </w:style>
  <w:style w:type="paragraph" w:customStyle="1" w:styleId="winner-title">
    <w:name w:val="winner-title"/>
    <w:basedOn w:val="Norml"/>
    <w:rsid w:val="0024365D"/>
    <w:pPr>
      <w:spacing w:before="100" w:beforeAutospacing="1" w:after="100" w:afterAutospacing="1"/>
    </w:pPr>
  </w:style>
  <w:style w:type="character" w:customStyle="1" w:styleId="zoom">
    <w:name w:val="zoom"/>
    <w:basedOn w:val="Bekezdsalapbettpusa"/>
    <w:rsid w:val="0024365D"/>
  </w:style>
  <w:style w:type="paragraph" w:customStyle="1" w:styleId="Cm1">
    <w:name w:val="Cím1"/>
    <w:basedOn w:val="Norml"/>
    <w:rsid w:val="0024365D"/>
    <w:pPr>
      <w:spacing w:before="100" w:beforeAutospacing="1" w:after="100" w:afterAutospacing="1"/>
    </w:pPr>
  </w:style>
  <w:style w:type="paragraph" w:styleId="NormlWeb">
    <w:name w:val="Normal (Web)"/>
    <w:basedOn w:val="Norml"/>
    <w:uiPriority w:val="99"/>
    <w:unhideWhenUsed/>
    <w:rsid w:val="0024365D"/>
    <w:pPr>
      <w:spacing w:before="100" w:beforeAutospacing="1" w:after="100" w:afterAutospacing="1"/>
    </w:pPr>
  </w:style>
  <w:style w:type="paragraph" w:styleId="lfej">
    <w:name w:val="header"/>
    <w:basedOn w:val="Norml"/>
    <w:link w:val="lfejChar"/>
    <w:uiPriority w:val="99"/>
    <w:unhideWhenUsed/>
    <w:rsid w:val="00353EC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353EC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353EC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353EC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28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40893">
          <w:marLeft w:val="123"/>
          <w:marRight w:val="123"/>
          <w:marTop w:val="123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86317">
          <w:marLeft w:val="123"/>
          <w:marRight w:val="123"/>
          <w:marTop w:val="123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4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25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10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3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53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1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446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14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.czar@horizondevelopment.hu" TargetMode="External"/><Relationship Id="rId13" Type="http://schemas.openxmlformats.org/officeDocument/2006/relationships/hyperlink" Target="mailto:a.molnar@horizondevelopment.hu" TargetMode="Externa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yperlink" Target="mailto:i.rezmuves@horizondevelopment.hu" TargetMode="External"/><Relationship Id="rId12" Type="http://schemas.openxmlformats.org/officeDocument/2006/relationships/hyperlink" Target="mailto:p.haberl@dvmgroup.com" TargetMode="External"/><Relationship Id="rId17" Type="http://schemas.openxmlformats.org/officeDocument/2006/relationships/image" Target="media/image4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l.gellar@dvmgroup.com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openxmlformats.org/officeDocument/2006/relationships/header" Target="header1.xml"/><Relationship Id="rId10" Type="http://schemas.openxmlformats.org/officeDocument/2006/relationships/hyperlink" Target="mailto:t.massanyi@dvmgroup.com" TargetMode="Externa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mailto:g.sasvari@horizondevelopment.hu" TargetMode="External"/><Relationship Id="rId14" Type="http://schemas.openxmlformats.org/officeDocument/2006/relationships/image" Target="media/image1.png"/><Relationship Id="rId22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501</TotalTime>
  <Pages>11</Pages>
  <Words>1464</Words>
  <Characters>10104</Characters>
  <Application>Microsoft Office Word</Application>
  <DocSecurity>0</DocSecurity>
  <Lines>84</Lines>
  <Paragraphs>23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Rézműves Ildikó</dc:creator>
  <cp:keywords/>
  <dc:description/>
  <cp:lastModifiedBy>Rézműves Ildikó</cp:lastModifiedBy>
  <cp:revision>106</cp:revision>
  <dcterms:created xsi:type="dcterms:W3CDTF">2021-09-21T11:24:00Z</dcterms:created>
  <dcterms:modified xsi:type="dcterms:W3CDTF">2021-09-29T12:37:00Z</dcterms:modified>
</cp:coreProperties>
</file>